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30637" w14:textId="2E8DE556" w:rsidR="00A5433E" w:rsidRDefault="00A5433E" w:rsidP="00761E10">
      <w:pPr>
        <w:jc w:val="center"/>
        <w:rPr>
          <w:rFonts w:cs="Times"/>
          <w:b/>
          <w:szCs w:val="30"/>
        </w:rPr>
      </w:pPr>
      <w:r>
        <w:rPr>
          <w:rFonts w:cs="Times"/>
          <w:b/>
          <w:szCs w:val="30"/>
        </w:rPr>
        <w:t>CONSENT FORM</w:t>
      </w:r>
    </w:p>
    <w:p w14:paraId="45CA6C5E" w14:textId="51193AA6" w:rsidR="00BF5E47" w:rsidRPr="00B02D28" w:rsidRDefault="00BF5E47" w:rsidP="00BC5D2B">
      <w:pPr>
        <w:widowControl w:val="0"/>
        <w:autoSpaceDE w:val="0"/>
        <w:autoSpaceDN w:val="0"/>
        <w:adjustRightInd w:val="0"/>
        <w:spacing w:after="240" w:line="340" w:lineRule="atLeast"/>
        <w:jc w:val="both"/>
        <w:rPr>
          <w:rFonts w:cs="Times"/>
          <w:b/>
          <w:sz w:val="21"/>
        </w:rPr>
      </w:pPr>
      <w:r w:rsidRPr="00B02D28">
        <w:rPr>
          <w:rFonts w:cs="Times"/>
          <w:b/>
          <w:szCs w:val="30"/>
        </w:rPr>
        <w:t xml:space="preserve">You are being asked to participate in a research </w:t>
      </w:r>
      <w:r w:rsidR="001E011F">
        <w:rPr>
          <w:rFonts w:cs="Times"/>
          <w:b/>
          <w:szCs w:val="30"/>
        </w:rPr>
        <w:t xml:space="preserve">pilot </w:t>
      </w:r>
      <w:r w:rsidRPr="00B02D28">
        <w:rPr>
          <w:rFonts w:cs="Times"/>
          <w:b/>
          <w:szCs w:val="30"/>
        </w:rPr>
        <w:t xml:space="preserve">as end User Beta-Tester. Before you give your consent to volunteer, it is important you read the following information and ask as many questions as necessary to be sure you understand what you will be asked to do. </w:t>
      </w:r>
    </w:p>
    <w:p w14:paraId="01AC1BF5" w14:textId="4151C326" w:rsidR="00BF5E47" w:rsidRPr="00B02D28" w:rsidRDefault="00BF5E47" w:rsidP="00BC5D2B">
      <w:pPr>
        <w:widowControl w:val="0"/>
        <w:autoSpaceDE w:val="0"/>
        <w:autoSpaceDN w:val="0"/>
        <w:adjustRightInd w:val="0"/>
        <w:spacing w:line="340" w:lineRule="atLeast"/>
        <w:jc w:val="both"/>
        <w:rPr>
          <w:rFonts w:cs="Times"/>
          <w:b/>
          <w:u w:val="single"/>
        </w:rPr>
      </w:pPr>
      <w:r w:rsidRPr="00B02D28">
        <w:rPr>
          <w:rFonts w:cs="Times"/>
          <w:b/>
          <w:u w:val="single"/>
        </w:rPr>
        <w:t xml:space="preserve">Purpose of the Research </w:t>
      </w:r>
    </w:p>
    <w:p w14:paraId="461128C2" w14:textId="7563B733" w:rsidR="007A2FA6" w:rsidRPr="007A2FA6" w:rsidRDefault="007A2FA6" w:rsidP="00BC5D2B">
      <w:pPr>
        <w:widowControl w:val="0"/>
        <w:autoSpaceDE w:val="0"/>
        <w:autoSpaceDN w:val="0"/>
        <w:adjustRightInd w:val="0"/>
        <w:spacing w:after="240" w:line="340" w:lineRule="atLeast"/>
        <w:jc w:val="both"/>
        <w:rPr>
          <w:rFonts w:cs="Times"/>
        </w:rPr>
      </w:pPr>
      <w:r w:rsidRPr="007A2FA6">
        <w:rPr>
          <w:rFonts w:cs="Times"/>
        </w:rPr>
        <w:t>The objective of the ReCRED project is to design and implement mechanisms that anchor all access control (AC) needs to mobile devices that users habitually use and carry. It aims to build integrated next generation access control (AC) solution that satisfies the following properties:</w:t>
      </w:r>
    </w:p>
    <w:p w14:paraId="1B556302" w14:textId="02676339" w:rsidR="007A2FA6" w:rsidRPr="007A2FA6" w:rsidRDefault="007A2FA6" w:rsidP="00BC5D2B">
      <w:pPr>
        <w:pStyle w:val="ListParagraph"/>
        <w:widowControl w:val="0"/>
        <w:numPr>
          <w:ilvl w:val="0"/>
          <w:numId w:val="2"/>
        </w:numPr>
        <w:autoSpaceDE w:val="0"/>
        <w:autoSpaceDN w:val="0"/>
        <w:adjustRightInd w:val="0"/>
        <w:spacing w:after="240"/>
        <w:jc w:val="both"/>
        <w:rPr>
          <w:rFonts w:cs="Times"/>
        </w:rPr>
      </w:pPr>
      <w:r w:rsidRPr="007A2FA6">
        <w:rPr>
          <w:rFonts w:cs="Times"/>
        </w:rPr>
        <w:t>It solves the following problems that stem from the weaknesses of the current authentication methods, namely:  a) password overload, referring to the inability of users to remember different secure passwords for each one of their accounts; b) identity fragmentation, stemming from the fact that independent identity providers (email, social networks, etc.) create disjoint identity realms, making it difficult for end users to prove joint ownership of accounts, e.g., for reputation transfer or to fend off impersonation attacks; c) lack of real-world identity binding to an individual’s legal presence, e.g., id number, passport, etc.; and d) lack of support for attribute-based access control, which facilitates account-less access through verified identity attributes (e.g., age or location).</w:t>
      </w:r>
    </w:p>
    <w:p w14:paraId="35C416F9" w14:textId="31504DAA" w:rsidR="007A2FA6" w:rsidRPr="007A2FA6" w:rsidRDefault="007A2FA6" w:rsidP="00BC5D2B">
      <w:pPr>
        <w:pStyle w:val="ListParagraph"/>
        <w:widowControl w:val="0"/>
        <w:numPr>
          <w:ilvl w:val="0"/>
          <w:numId w:val="2"/>
        </w:numPr>
        <w:autoSpaceDE w:val="0"/>
        <w:autoSpaceDN w:val="0"/>
        <w:adjustRightInd w:val="0"/>
        <w:spacing w:after="240"/>
        <w:jc w:val="both"/>
        <w:rPr>
          <w:rFonts w:cs="Times"/>
        </w:rPr>
      </w:pPr>
      <w:r w:rsidRPr="007A2FA6">
        <w:rPr>
          <w:rFonts w:cs="Times"/>
        </w:rPr>
        <w:t xml:space="preserve">It is aligned with current technological trends and capabilities. </w:t>
      </w:r>
    </w:p>
    <w:p w14:paraId="4D9855A4" w14:textId="780A1407" w:rsidR="007A2FA6" w:rsidRPr="007A2FA6" w:rsidRDefault="007A2FA6" w:rsidP="00BC5D2B">
      <w:pPr>
        <w:pStyle w:val="ListParagraph"/>
        <w:widowControl w:val="0"/>
        <w:numPr>
          <w:ilvl w:val="0"/>
          <w:numId w:val="2"/>
        </w:numPr>
        <w:autoSpaceDE w:val="0"/>
        <w:autoSpaceDN w:val="0"/>
        <w:adjustRightInd w:val="0"/>
        <w:spacing w:after="240"/>
        <w:jc w:val="both"/>
        <w:rPr>
          <w:rFonts w:cs="Times"/>
        </w:rPr>
      </w:pPr>
      <w:r w:rsidRPr="007A2FA6">
        <w:rPr>
          <w:rFonts w:cs="Times"/>
        </w:rPr>
        <w:t>It offers a unifying access control framework that is suitable for a multitude of use cases that involve online and physical authentication and authorization via an off-the-shelf mobile device</w:t>
      </w:r>
    </w:p>
    <w:p w14:paraId="529E6A58" w14:textId="4E905A71" w:rsidR="007A2FA6" w:rsidRDefault="007A2FA6" w:rsidP="00BC5D2B">
      <w:pPr>
        <w:pStyle w:val="ListParagraph"/>
        <w:widowControl w:val="0"/>
        <w:numPr>
          <w:ilvl w:val="0"/>
          <w:numId w:val="2"/>
        </w:numPr>
        <w:autoSpaceDE w:val="0"/>
        <w:autoSpaceDN w:val="0"/>
        <w:adjustRightInd w:val="0"/>
        <w:spacing w:after="240"/>
        <w:jc w:val="both"/>
        <w:rPr>
          <w:rFonts w:cs="Times"/>
        </w:rPr>
      </w:pPr>
      <w:r w:rsidRPr="007A2FA6">
        <w:rPr>
          <w:rFonts w:cs="Times"/>
        </w:rPr>
        <w:t>It is attainable and feasible to implement in the existing products under the scope and timeframe of the project.</w:t>
      </w:r>
    </w:p>
    <w:p w14:paraId="2C58A606" w14:textId="73BE14E8" w:rsidR="007A2FA6" w:rsidRPr="006E529A" w:rsidRDefault="007A2FA6" w:rsidP="00BC5D2B">
      <w:pPr>
        <w:tabs>
          <w:tab w:val="left" w:pos="-720"/>
        </w:tabs>
        <w:suppressAutoHyphens/>
        <w:jc w:val="both"/>
        <w:rPr>
          <w:rFonts w:cs="Arial"/>
          <w:b/>
        </w:rPr>
      </w:pPr>
      <w:r>
        <w:rPr>
          <w:rFonts w:cs="Arial"/>
          <w:b/>
        </w:rPr>
        <w:t>Purpose of Pilot</w:t>
      </w:r>
      <w:r w:rsidRPr="006E529A">
        <w:rPr>
          <w:rFonts w:cs="Arial"/>
          <w:b/>
        </w:rPr>
        <w:t xml:space="preserve">  </w:t>
      </w:r>
    </w:p>
    <w:p w14:paraId="7EFD007F" w14:textId="77777777" w:rsidR="00D60470" w:rsidRDefault="00D60470" w:rsidP="00D60470">
      <w:pPr>
        <w:tabs>
          <w:tab w:val="left" w:pos="-720"/>
        </w:tabs>
        <w:suppressAutoHyphens/>
        <w:jc w:val="both"/>
      </w:pPr>
      <w:r w:rsidRPr="005F14DD">
        <w:t xml:space="preserve">The purpose of this pilot program ("Pilot") is to demonstrate the feasibility and availability of a new age verification method. </w:t>
      </w:r>
      <w:r>
        <w:t xml:space="preserve">At first, you will need to create an account on ReCRED and use one of the available options to verify you date of birth. Then, you will have to download the Age Gate Android app and permit Age Gate to obtain your date of birth from ReCRED Identity Consolidator. After that, your date of birth will be securely stored in Age Gate and associated with the unique ID of your mobile device. </w:t>
      </w:r>
    </w:p>
    <w:p w14:paraId="4B0916CD" w14:textId="77777777" w:rsidR="00D60470" w:rsidRDefault="00D60470" w:rsidP="00D60470">
      <w:r>
        <w:rPr>
          <w:rFonts w:ascii="Times New Roman" w:hAnsi="Times New Roman" w:cs="Times New Roman"/>
        </w:rPr>
        <w:t> </w:t>
      </w:r>
    </w:p>
    <w:p w14:paraId="36BC8A51" w14:textId="77777777" w:rsidR="00D60470" w:rsidRDefault="00D60470" w:rsidP="00D60470">
      <w:pPr>
        <w:tabs>
          <w:tab w:val="left" w:pos="-720"/>
        </w:tabs>
        <w:suppressAutoHyphens/>
        <w:jc w:val="both"/>
        <w:rPr>
          <w:rFonts w:cs="Arial"/>
          <w:spacing w:val="-2"/>
        </w:rPr>
      </w:pPr>
      <w:r>
        <w:t>After your onboarding is complete, each time you visit an affiliated website from your mobile device, the Age Gate mobile app will launch, and you will need to authenticate using your fingerprint, PIN or pattern. If you visit a website from a desktop browser, you will need to also scan a QR code with your mobile device. In both cases, Age Gate will verify that you are the legitimate owner of the mobile device, it will evaluate that you are over the required age (e.g. age &gt; 18) and if you are, you will be able to access the requested website.</w:t>
      </w:r>
    </w:p>
    <w:p w14:paraId="7A132914" w14:textId="77777777" w:rsidR="00D60470" w:rsidRDefault="00D60470" w:rsidP="00D60470">
      <w:pPr>
        <w:tabs>
          <w:tab w:val="left" w:pos="-720"/>
        </w:tabs>
        <w:suppressAutoHyphens/>
        <w:jc w:val="both"/>
        <w:rPr>
          <w:rFonts w:cs="Arial"/>
          <w:spacing w:val="-2"/>
        </w:rPr>
      </w:pPr>
    </w:p>
    <w:p w14:paraId="4C1BD46F" w14:textId="77777777" w:rsidR="00D60470" w:rsidRDefault="00D60470" w:rsidP="00D60470">
      <w:r>
        <w:t>Also, note that our solution is completely privacy preserving. The only thing that Age Gate knows is that the owner of the mobile device with id &lt;</w:t>
      </w:r>
      <w:proofErr w:type="spellStart"/>
      <w:r>
        <w:t>xxxxxx</w:t>
      </w:r>
      <w:proofErr w:type="spellEnd"/>
      <w:r>
        <w:t>&gt; was born in &lt;dd/mm/</w:t>
      </w:r>
      <w:proofErr w:type="spellStart"/>
      <w:r>
        <w:t>yyyy</w:t>
      </w:r>
      <w:proofErr w:type="spellEnd"/>
      <w:r>
        <w:t xml:space="preserve">&gt;. </w:t>
      </w:r>
      <w:r>
        <w:lastRenderedPageBreak/>
        <w:t xml:space="preserve">And the only thing that the websites know is whether your visitors are above or below the required age. </w:t>
      </w:r>
    </w:p>
    <w:p w14:paraId="126A0B71" w14:textId="422BD0FA" w:rsidR="007A2FA6" w:rsidRDefault="007A2FA6" w:rsidP="00BC5D2B">
      <w:pPr>
        <w:tabs>
          <w:tab w:val="left" w:pos="-720"/>
        </w:tabs>
        <w:suppressAutoHyphens/>
        <w:jc w:val="both"/>
        <w:rPr>
          <w:rFonts w:cs="Arial"/>
          <w:spacing w:val="-2"/>
        </w:rPr>
      </w:pPr>
    </w:p>
    <w:p w14:paraId="0945B6A9" w14:textId="125E951D" w:rsidR="007A2FA6" w:rsidRPr="00165956" w:rsidRDefault="007A2FA6" w:rsidP="00BC5D2B">
      <w:pPr>
        <w:jc w:val="both"/>
        <w:outlineLvl w:val="0"/>
        <w:rPr>
          <w:b/>
        </w:rPr>
      </w:pPr>
      <w:r w:rsidRPr="00165956">
        <w:rPr>
          <w:b/>
        </w:rPr>
        <w:t xml:space="preserve">Description of </w:t>
      </w:r>
      <w:r>
        <w:rPr>
          <w:b/>
        </w:rPr>
        <w:t>the Pilot</w:t>
      </w:r>
      <w:r w:rsidRPr="00165956">
        <w:rPr>
          <w:b/>
        </w:rPr>
        <w:t xml:space="preserve"> Procedures</w:t>
      </w:r>
    </w:p>
    <w:p w14:paraId="11AB817E" w14:textId="77777777" w:rsidR="00D60470" w:rsidRPr="004B159C" w:rsidRDefault="00D60470" w:rsidP="00D60470">
      <w:pPr>
        <w:jc w:val="both"/>
        <w:rPr>
          <w:rFonts w:cs="Arial"/>
        </w:rPr>
      </w:pPr>
      <w:r>
        <w:t>If you agree to be in this Pilot, you will be asked to do the following things:</w:t>
      </w:r>
    </w:p>
    <w:p w14:paraId="7B9379E3" w14:textId="77777777" w:rsidR="00D60470" w:rsidRDefault="00D60470" w:rsidP="00D60470">
      <w:pPr>
        <w:numPr>
          <w:ilvl w:val="0"/>
          <w:numId w:val="3"/>
        </w:numPr>
        <w:jc w:val="both"/>
        <w:rPr>
          <w:rFonts w:cs="Arial"/>
        </w:rPr>
      </w:pPr>
      <w:r>
        <w:rPr>
          <w:rFonts w:cs="Arial"/>
        </w:rPr>
        <w:t>Create an account on ReCRED and verify your date of birth</w:t>
      </w:r>
    </w:p>
    <w:p w14:paraId="63B805BB" w14:textId="77777777" w:rsidR="00D60470" w:rsidRDefault="00D60470" w:rsidP="00D60470">
      <w:pPr>
        <w:numPr>
          <w:ilvl w:val="0"/>
          <w:numId w:val="3"/>
        </w:numPr>
        <w:jc w:val="both"/>
        <w:rPr>
          <w:rFonts w:cs="Arial"/>
        </w:rPr>
      </w:pPr>
      <w:r>
        <w:rPr>
          <w:rFonts w:cs="Arial"/>
        </w:rPr>
        <w:t>Download and install the Age Gate Android app</w:t>
      </w:r>
    </w:p>
    <w:p w14:paraId="25C0B1F9" w14:textId="77777777" w:rsidR="00D60470" w:rsidRPr="00652BD2" w:rsidRDefault="00D60470" w:rsidP="00D60470">
      <w:pPr>
        <w:numPr>
          <w:ilvl w:val="0"/>
          <w:numId w:val="3"/>
        </w:numPr>
        <w:jc w:val="both"/>
        <w:rPr>
          <w:rFonts w:cs="Arial"/>
          <w:b/>
        </w:rPr>
      </w:pPr>
      <w:r>
        <w:rPr>
          <w:rFonts w:cs="Arial"/>
        </w:rPr>
        <w:t>F</w:t>
      </w:r>
      <w:r w:rsidRPr="00652BD2">
        <w:rPr>
          <w:rFonts w:cs="Arial"/>
        </w:rPr>
        <w:t>ill</w:t>
      </w:r>
      <w:r>
        <w:rPr>
          <w:rFonts w:cs="Arial"/>
        </w:rPr>
        <w:t>-in</w:t>
      </w:r>
      <w:r w:rsidRPr="00652BD2">
        <w:rPr>
          <w:rFonts w:cs="Arial"/>
        </w:rPr>
        <w:t xml:space="preserve"> a questionnaire that will help the members of the project to assess the user</w:t>
      </w:r>
      <w:r>
        <w:rPr>
          <w:rFonts w:cs="Arial"/>
        </w:rPr>
        <w:t>-</w:t>
      </w:r>
      <w:r w:rsidRPr="00652BD2">
        <w:rPr>
          <w:rFonts w:cs="Arial"/>
        </w:rPr>
        <w:t xml:space="preserve"> experience</w:t>
      </w:r>
      <w:r>
        <w:rPr>
          <w:rFonts w:cs="Arial"/>
        </w:rPr>
        <w:t>. This will help the members of the project to assess the usability of the proposed software components.</w:t>
      </w:r>
    </w:p>
    <w:p w14:paraId="6BB02744" w14:textId="7FEC63E1" w:rsidR="007A2FA6" w:rsidRPr="007A2FA6" w:rsidRDefault="007A2FA6" w:rsidP="00BC5D2B">
      <w:pPr>
        <w:widowControl w:val="0"/>
        <w:autoSpaceDE w:val="0"/>
        <w:autoSpaceDN w:val="0"/>
        <w:adjustRightInd w:val="0"/>
        <w:spacing w:after="240"/>
        <w:ind w:left="360"/>
        <w:jc w:val="both"/>
        <w:rPr>
          <w:rFonts w:cs="Times"/>
        </w:rPr>
      </w:pPr>
    </w:p>
    <w:p w14:paraId="56635AEB" w14:textId="16662936" w:rsidR="00BF5E47" w:rsidRPr="00B02D28" w:rsidRDefault="00BF5E47" w:rsidP="00BC5D2B">
      <w:pPr>
        <w:widowControl w:val="0"/>
        <w:autoSpaceDE w:val="0"/>
        <w:autoSpaceDN w:val="0"/>
        <w:adjustRightInd w:val="0"/>
        <w:spacing w:line="340" w:lineRule="atLeast"/>
        <w:jc w:val="both"/>
        <w:rPr>
          <w:rFonts w:cs="Times"/>
          <w:b/>
          <w:u w:val="single"/>
        </w:rPr>
      </w:pPr>
      <w:r w:rsidRPr="00B02D28">
        <w:rPr>
          <w:rFonts w:cs="Times"/>
          <w:b/>
          <w:u w:val="single"/>
        </w:rPr>
        <w:t xml:space="preserve">Participants </w:t>
      </w:r>
    </w:p>
    <w:p w14:paraId="3CA3CB27" w14:textId="3869B27A" w:rsidR="00BF5E47" w:rsidRPr="00B02D28" w:rsidRDefault="00BF5E47" w:rsidP="00BC5D2B">
      <w:pPr>
        <w:widowControl w:val="0"/>
        <w:autoSpaceDE w:val="0"/>
        <w:autoSpaceDN w:val="0"/>
        <w:adjustRightInd w:val="0"/>
        <w:spacing w:after="240" w:line="340" w:lineRule="atLeast"/>
        <w:jc w:val="both"/>
        <w:rPr>
          <w:rFonts w:cs="Times"/>
        </w:rPr>
      </w:pPr>
      <w:r w:rsidRPr="00B02D28">
        <w:rPr>
          <w:rFonts w:cs="Times"/>
        </w:rPr>
        <w:t xml:space="preserve">Tests with end Users are coordinated by </w:t>
      </w:r>
      <w:r w:rsidR="00927C49">
        <w:rPr>
          <w:rFonts w:cs="Times"/>
        </w:rPr>
        <w:t xml:space="preserve">Upcom </w:t>
      </w:r>
      <w:proofErr w:type="spellStart"/>
      <w:r w:rsidR="00927C49">
        <w:rPr>
          <w:rFonts w:cs="Times"/>
        </w:rPr>
        <w:t>Bvba</w:t>
      </w:r>
      <w:proofErr w:type="spellEnd"/>
      <w:r w:rsidR="00761E10">
        <w:rPr>
          <w:rFonts w:cs="Times"/>
        </w:rPr>
        <w:t xml:space="preserve"> (“</w:t>
      </w:r>
      <w:r w:rsidR="00761E10" w:rsidRPr="00761E10">
        <w:rPr>
          <w:rFonts w:cs="Times"/>
          <w:b/>
        </w:rPr>
        <w:t>Co</w:t>
      </w:r>
      <w:r w:rsidR="00761E10">
        <w:rPr>
          <w:rFonts w:cs="Times"/>
          <w:b/>
        </w:rPr>
        <w:t>o</w:t>
      </w:r>
      <w:r w:rsidR="00761E10" w:rsidRPr="00761E10">
        <w:rPr>
          <w:rFonts w:cs="Times"/>
          <w:b/>
        </w:rPr>
        <w:t>rdinator</w:t>
      </w:r>
      <w:r w:rsidR="00761E10">
        <w:rPr>
          <w:rFonts w:cs="Times"/>
        </w:rPr>
        <w:t>”)</w:t>
      </w:r>
      <w:r w:rsidR="00B02D28">
        <w:rPr>
          <w:rFonts w:cs="Times"/>
        </w:rPr>
        <w:t xml:space="preserve">. </w:t>
      </w:r>
      <w:r w:rsidRPr="00B02D28">
        <w:rPr>
          <w:rFonts w:cs="Times"/>
        </w:rPr>
        <w:t>See contact details and person</w:t>
      </w:r>
      <w:r w:rsidR="00704EFD">
        <w:rPr>
          <w:rFonts w:cs="Times"/>
        </w:rPr>
        <w:t>s</w:t>
      </w:r>
      <w:r w:rsidRPr="00B02D28">
        <w:rPr>
          <w:rFonts w:cs="Times"/>
        </w:rPr>
        <w:t xml:space="preserve"> responsible in Schedule C</w:t>
      </w:r>
      <w:r w:rsidR="00B02D28">
        <w:rPr>
          <w:rFonts w:cs="Times"/>
        </w:rPr>
        <w:t>.</w:t>
      </w:r>
      <w:r w:rsidRPr="00B02D28">
        <w:rPr>
          <w:rFonts w:cs="Times"/>
        </w:rPr>
        <w:t xml:space="preserve"> </w:t>
      </w:r>
    </w:p>
    <w:p w14:paraId="04EB7708" w14:textId="1F6FEA55" w:rsidR="00B02D28" w:rsidRPr="00B02D28" w:rsidRDefault="0013590F" w:rsidP="00BC5D2B">
      <w:pPr>
        <w:tabs>
          <w:tab w:val="left" w:pos="-720"/>
        </w:tabs>
        <w:suppressAutoHyphens/>
        <w:jc w:val="both"/>
      </w:pPr>
      <w:r>
        <w:t>ReCRED is an R&amp;</w:t>
      </w:r>
      <w:r w:rsidR="00B02D28" w:rsidRPr="00B02D28">
        <w:t xml:space="preserve">D project financed by the EU within the HD-2020-DS-2014 program and developed by a consortium of organizations </w:t>
      </w:r>
      <w:r w:rsidR="001912C0">
        <w:t>(“</w:t>
      </w:r>
      <w:r w:rsidR="001912C0" w:rsidRPr="001912C0">
        <w:rPr>
          <w:b/>
        </w:rPr>
        <w:t>Consortium</w:t>
      </w:r>
      <w:r w:rsidR="001912C0">
        <w:t xml:space="preserve">”) </w:t>
      </w:r>
      <w:r w:rsidR="00B02D28" w:rsidRPr="00B02D28">
        <w:t>that have the following participants:</w:t>
      </w:r>
    </w:p>
    <w:p w14:paraId="58421F22" w14:textId="23B561EE" w:rsidR="00B02D28" w:rsidRPr="00B02D28" w:rsidRDefault="00B02D28" w:rsidP="00BC5D2B">
      <w:pPr>
        <w:widowControl w:val="0"/>
        <w:numPr>
          <w:ilvl w:val="0"/>
          <w:numId w:val="1"/>
        </w:numPr>
        <w:tabs>
          <w:tab w:val="left" w:pos="-720"/>
        </w:tabs>
        <w:suppressAutoHyphens/>
        <w:jc w:val="both"/>
        <w:rPr>
          <w:rFonts w:cs="Arial"/>
          <w:b/>
        </w:rPr>
      </w:pPr>
      <w:r w:rsidRPr="00B02D28">
        <w:rPr>
          <w:rFonts w:cs="Arial"/>
        </w:rPr>
        <w:t>CYPRUS UNIVERSITY OF TECHNOLOGY (CUT)</w:t>
      </w:r>
    </w:p>
    <w:p w14:paraId="7BB14226" w14:textId="0D00A1A6" w:rsidR="00B02D28" w:rsidRPr="00B02D28" w:rsidRDefault="00B02D28" w:rsidP="00BC5D2B">
      <w:pPr>
        <w:widowControl w:val="0"/>
        <w:numPr>
          <w:ilvl w:val="0"/>
          <w:numId w:val="1"/>
        </w:numPr>
        <w:tabs>
          <w:tab w:val="left" w:pos="-720"/>
        </w:tabs>
        <w:suppressAutoHyphens/>
        <w:jc w:val="both"/>
        <w:rPr>
          <w:rFonts w:cs="Arial"/>
          <w:b/>
        </w:rPr>
      </w:pPr>
      <w:r w:rsidRPr="00B02D28">
        <w:rPr>
          <w:rFonts w:cs="Arial"/>
        </w:rPr>
        <w:t>UNIVERSITY OF PIRAEUS RESEARCH CENTER (UPRC)</w:t>
      </w:r>
    </w:p>
    <w:p w14:paraId="5A43B419" w14:textId="77EA6E13" w:rsidR="00B02D28" w:rsidRPr="00381ED4" w:rsidRDefault="00B02D28" w:rsidP="00BC5D2B">
      <w:pPr>
        <w:widowControl w:val="0"/>
        <w:numPr>
          <w:ilvl w:val="0"/>
          <w:numId w:val="1"/>
        </w:numPr>
        <w:tabs>
          <w:tab w:val="left" w:pos="-720"/>
        </w:tabs>
        <w:suppressAutoHyphens/>
        <w:jc w:val="both"/>
        <w:rPr>
          <w:rFonts w:cs="Arial"/>
          <w:b/>
          <w:lang w:val="es-ES"/>
        </w:rPr>
      </w:pPr>
      <w:r w:rsidRPr="00381ED4">
        <w:rPr>
          <w:rFonts w:cs="Arial"/>
          <w:lang w:val="es-ES"/>
        </w:rPr>
        <w:t>TELEFONICA INVESTIGACION Y DESARROLLO SA (TID)</w:t>
      </w:r>
    </w:p>
    <w:p w14:paraId="72610C81" w14:textId="2E35DA33" w:rsidR="00B02D28" w:rsidRPr="00B02D28" w:rsidRDefault="00B02D28" w:rsidP="00BC5D2B">
      <w:pPr>
        <w:widowControl w:val="0"/>
        <w:numPr>
          <w:ilvl w:val="0"/>
          <w:numId w:val="1"/>
        </w:numPr>
        <w:tabs>
          <w:tab w:val="left" w:pos="-720"/>
        </w:tabs>
        <w:suppressAutoHyphens/>
        <w:jc w:val="both"/>
        <w:rPr>
          <w:rFonts w:cs="Arial"/>
          <w:b/>
        </w:rPr>
      </w:pPr>
      <w:r w:rsidRPr="00B02D28">
        <w:rPr>
          <w:rFonts w:cs="Arial"/>
        </w:rPr>
        <w:t>VERIZON (VERIZON)</w:t>
      </w:r>
    </w:p>
    <w:p w14:paraId="1029A082" w14:textId="597C277D" w:rsidR="00B02D28" w:rsidRPr="00B02D28" w:rsidRDefault="00B02D28" w:rsidP="00BC5D2B">
      <w:pPr>
        <w:widowControl w:val="0"/>
        <w:numPr>
          <w:ilvl w:val="0"/>
          <w:numId w:val="1"/>
        </w:numPr>
        <w:tabs>
          <w:tab w:val="left" w:pos="-720"/>
        </w:tabs>
        <w:suppressAutoHyphens/>
        <w:jc w:val="both"/>
        <w:rPr>
          <w:rFonts w:cs="Arial"/>
          <w:b/>
        </w:rPr>
      </w:pPr>
      <w:r w:rsidRPr="00B02D28">
        <w:rPr>
          <w:rFonts w:cs="Arial"/>
        </w:rPr>
        <w:t>CERTSIGN SA (CSGN)</w:t>
      </w:r>
    </w:p>
    <w:p w14:paraId="27FF6795" w14:textId="546244DD" w:rsidR="00B02D28" w:rsidRPr="00B02D28" w:rsidRDefault="00B02D28" w:rsidP="00BC5D2B">
      <w:pPr>
        <w:widowControl w:val="0"/>
        <w:numPr>
          <w:ilvl w:val="0"/>
          <w:numId w:val="1"/>
        </w:numPr>
        <w:tabs>
          <w:tab w:val="left" w:pos="-720"/>
        </w:tabs>
        <w:suppressAutoHyphens/>
        <w:jc w:val="both"/>
        <w:rPr>
          <w:rFonts w:cs="Arial"/>
          <w:b/>
        </w:rPr>
      </w:pPr>
      <w:r w:rsidRPr="00B02D28">
        <w:rPr>
          <w:rFonts w:cs="Arial"/>
        </w:rPr>
        <w:t>WEDIA LIMITED (WEDIA)</w:t>
      </w:r>
    </w:p>
    <w:p w14:paraId="0C357621" w14:textId="51C6CDFB" w:rsidR="00B02D28" w:rsidRPr="00B02D28" w:rsidRDefault="00B02D28" w:rsidP="00BC5D2B">
      <w:pPr>
        <w:widowControl w:val="0"/>
        <w:numPr>
          <w:ilvl w:val="0"/>
          <w:numId w:val="1"/>
        </w:numPr>
        <w:tabs>
          <w:tab w:val="left" w:pos="-720"/>
        </w:tabs>
        <w:suppressAutoHyphens/>
        <w:jc w:val="both"/>
        <w:rPr>
          <w:rFonts w:cs="Arial"/>
          <w:b/>
        </w:rPr>
      </w:pPr>
      <w:r w:rsidRPr="00B02D28">
        <w:rPr>
          <w:rFonts w:cs="Arial"/>
        </w:rPr>
        <w:t>EXUS SOFTWARE LTD (EXUS)</w:t>
      </w:r>
    </w:p>
    <w:p w14:paraId="7A018FE6" w14:textId="36D7C0D1" w:rsidR="00B02D28" w:rsidRPr="00B02D28" w:rsidRDefault="00B02D28" w:rsidP="00BC5D2B">
      <w:pPr>
        <w:widowControl w:val="0"/>
        <w:numPr>
          <w:ilvl w:val="0"/>
          <w:numId w:val="1"/>
        </w:numPr>
        <w:tabs>
          <w:tab w:val="left" w:pos="-720"/>
        </w:tabs>
        <w:suppressAutoHyphens/>
        <w:jc w:val="both"/>
        <w:rPr>
          <w:rFonts w:cs="Arial"/>
          <w:b/>
        </w:rPr>
      </w:pPr>
      <w:r w:rsidRPr="00B02D28">
        <w:rPr>
          <w:rFonts w:cs="Arial"/>
        </w:rPr>
        <w:t>UPCOM BVBA (UPCOM)</w:t>
      </w:r>
    </w:p>
    <w:p w14:paraId="28FA6870" w14:textId="4B2D7739" w:rsidR="00B02D28" w:rsidRPr="00D60470" w:rsidRDefault="00B02D28" w:rsidP="00BC5D2B">
      <w:pPr>
        <w:widowControl w:val="0"/>
        <w:numPr>
          <w:ilvl w:val="0"/>
          <w:numId w:val="1"/>
        </w:numPr>
        <w:tabs>
          <w:tab w:val="left" w:pos="-720"/>
        </w:tabs>
        <w:suppressAutoHyphens/>
        <w:jc w:val="both"/>
        <w:rPr>
          <w:rFonts w:cs="Arial"/>
          <w:b/>
          <w:lang w:val="fr-BE"/>
        </w:rPr>
      </w:pPr>
      <w:r w:rsidRPr="00D60470">
        <w:rPr>
          <w:rFonts w:cs="Arial"/>
          <w:lang w:val="fr-BE"/>
        </w:rPr>
        <w:t>DE PRODUCTIZERS B.V (PROD)</w:t>
      </w:r>
    </w:p>
    <w:p w14:paraId="29854A29" w14:textId="59485133" w:rsidR="00B02D28" w:rsidRPr="00381ED4" w:rsidRDefault="00B02D28" w:rsidP="00BC5D2B">
      <w:pPr>
        <w:widowControl w:val="0"/>
        <w:numPr>
          <w:ilvl w:val="0"/>
          <w:numId w:val="1"/>
        </w:numPr>
        <w:tabs>
          <w:tab w:val="left" w:pos="-720"/>
        </w:tabs>
        <w:suppressAutoHyphens/>
        <w:jc w:val="both"/>
        <w:rPr>
          <w:rFonts w:cs="Arial"/>
          <w:lang w:val="es-ES"/>
        </w:rPr>
      </w:pPr>
      <w:r w:rsidRPr="00381ED4">
        <w:rPr>
          <w:rFonts w:cs="Arial"/>
          <w:lang w:val="es-ES"/>
        </w:rPr>
        <w:t>UNIVERSIDAD CARLOS III DE MADRID (UC3M)</w:t>
      </w:r>
    </w:p>
    <w:p w14:paraId="797AC695" w14:textId="6B2B86DD" w:rsidR="00B02D28" w:rsidRPr="00381ED4" w:rsidRDefault="00B02D28" w:rsidP="00BC5D2B">
      <w:pPr>
        <w:widowControl w:val="0"/>
        <w:numPr>
          <w:ilvl w:val="0"/>
          <w:numId w:val="1"/>
        </w:numPr>
        <w:tabs>
          <w:tab w:val="left" w:pos="-720"/>
        </w:tabs>
        <w:suppressAutoHyphens/>
        <w:jc w:val="both"/>
        <w:rPr>
          <w:rFonts w:cs="Arial"/>
          <w:lang w:val="it-IT"/>
        </w:rPr>
      </w:pPr>
      <w:r w:rsidRPr="00B02D28">
        <w:rPr>
          <w:rFonts w:cs="Arial"/>
          <w:lang w:val="it-IT"/>
        </w:rPr>
        <w:t>CONSORZIO NAZIONALE INTERUNIVERSITARIO PER LE TELECOMUNICAZIONI (CNIT)</w:t>
      </w:r>
    </w:p>
    <w:p w14:paraId="76212B1A" w14:textId="3FE4C1A8" w:rsidR="00B02D28" w:rsidRPr="00381ED4" w:rsidRDefault="00B02D28" w:rsidP="00BC5D2B">
      <w:pPr>
        <w:widowControl w:val="0"/>
        <w:numPr>
          <w:ilvl w:val="0"/>
          <w:numId w:val="1"/>
        </w:numPr>
        <w:tabs>
          <w:tab w:val="left" w:pos="-720"/>
        </w:tabs>
        <w:suppressAutoHyphens/>
        <w:jc w:val="both"/>
        <w:rPr>
          <w:rFonts w:cs="Arial"/>
          <w:lang w:val="it-IT"/>
        </w:rPr>
      </w:pPr>
      <w:r w:rsidRPr="00381ED4">
        <w:rPr>
          <w:rFonts w:cs="Arial"/>
          <w:lang w:val="it-IT"/>
        </w:rPr>
        <w:t>STUDIO PR</w:t>
      </w:r>
      <w:r w:rsidR="007E0B8A">
        <w:rPr>
          <w:rFonts w:cs="Arial"/>
          <w:lang w:val="it-IT"/>
        </w:rPr>
        <w:t xml:space="preserve">OFESSIONALE ASSOCIATO A BAKER </w:t>
      </w:r>
      <w:r w:rsidRPr="00381ED4">
        <w:rPr>
          <w:rFonts w:cs="Arial"/>
          <w:lang w:val="it-IT"/>
        </w:rPr>
        <w:t>McKENZIE (BAK)</w:t>
      </w:r>
    </w:p>
    <w:p w14:paraId="34534D25" w14:textId="5F23A97D" w:rsidR="00B02D28" w:rsidRPr="00381ED4" w:rsidRDefault="00B02D28" w:rsidP="00BC5D2B">
      <w:pPr>
        <w:widowControl w:val="0"/>
        <w:tabs>
          <w:tab w:val="left" w:pos="-720"/>
        </w:tabs>
        <w:suppressAutoHyphens/>
        <w:ind w:left="720"/>
        <w:jc w:val="both"/>
        <w:rPr>
          <w:rFonts w:cs="Arial"/>
          <w:lang w:val="it-IT"/>
        </w:rPr>
      </w:pPr>
    </w:p>
    <w:p w14:paraId="40FD7139" w14:textId="2E5499CA" w:rsidR="00BF5E47" w:rsidRPr="001E011F" w:rsidRDefault="00BF5E47" w:rsidP="00BC5D2B">
      <w:pPr>
        <w:widowControl w:val="0"/>
        <w:autoSpaceDE w:val="0"/>
        <w:autoSpaceDN w:val="0"/>
        <w:adjustRightInd w:val="0"/>
        <w:spacing w:line="340" w:lineRule="atLeast"/>
        <w:jc w:val="both"/>
        <w:rPr>
          <w:rFonts w:eastAsia="MS Mincho" w:cs="MS Mincho"/>
          <w:b/>
          <w:u w:val="single"/>
        </w:rPr>
      </w:pPr>
      <w:r w:rsidRPr="001E011F">
        <w:rPr>
          <w:rFonts w:cs="Times"/>
          <w:b/>
          <w:u w:val="single"/>
        </w:rPr>
        <w:t>Definitions</w:t>
      </w:r>
    </w:p>
    <w:p w14:paraId="7AC34DA5" w14:textId="0A488B0A" w:rsidR="00B02D28" w:rsidRPr="007E0B8A" w:rsidRDefault="007E0B8A" w:rsidP="00BC5D2B">
      <w:pPr>
        <w:widowControl w:val="0"/>
        <w:autoSpaceDE w:val="0"/>
        <w:autoSpaceDN w:val="0"/>
        <w:adjustRightInd w:val="0"/>
        <w:spacing w:after="240" w:line="340" w:lineRule="atLeast"/>
        <w:jc w:val="both"/>
        <w:rPr>
          <w:rFonts w:cs="Times"/>
        </w:rPr>
      </w:pPr>
      <w:r>
        <w:rPr>
          <w:rFonts w:cs="Times"/>
        </w:rPr>
        <w:t>(a) "</w:t>
      </w:r>
      <w:r w:rsidR="00BF5E47" w:rsidRPr="007E0B8A">
        <w:rPr>
          <w:rFonts w:cs="Times"/>
          <w:b/>
        </w:rPr>
        <w:t>Product</w:t>
      </w:r>
      <w:r w:rsidR="00BF5E47" w:rsidRPr="00B02D28">
        <w:rPr>
          <w:rFonts w:cs="Times"/>
        </w:rPr>
        <w:t>" means the ReCRED solutions specified in Schedule A attached hereto, includ</w:t>
      </w:r>
      <w:r w:rsidR="00BF5E47" w:rsidRPr="007E0B8A">
        <w:rPr>
          <w:rFonts w:cs="Times"/>
        </w:rPr>
        <w:t>ing Software</w:t>
      </w:r>
      <w:r w:rsidR="001E011F" w:rsidRPr="007E0B8A">
        <w:rPr>
          <w:rFonts w:cs="Times"/>
        </w:rPr>
        <w:t xml:space="preserve"> </w:t>
      </w:r>
      <w:r w:rsidR="00BF5E47" w:rsidRPr="007E0B8A">
        <w:rPr>
          <w:rFonts w:cs="Times"/>
        </w:rPr>
        <w:t>and Documentation.</w:t>
      </w:r>
      <w:r w:rsidR="00BF5E47" w:rsidRPr="007E0B8A">
        <w:rPr>
          <w:rFonts w:ascii="MS Mincho" w:eastAsia="MS Mincho" w:hAnsi="MS Mincho" w:cs="MS Mincho"/>
        </w:rPr>
        <w:t> </w:t>
      </w:r>
    </w:p>
    <w:p w14:paraId="11A573F9" w14:textId="7216684F" w:rsidR="00BF5E47" w:rsidRPr="007E0B8A" w:rsidRDefault="00BF5E47" w:rsidP="007E0B8A">
      <w:pPr>
        <w:widowControl w:val="0"/>
        <w:autoSpaceDE w:val="0"/>
        <w:autoSpaceDN w:val="0"/>
        <w:adjustRightInd w:val="0"/>
        <w:spacing w:after="240" w:line="340" w:lineRule="atLeast"/>
        <w:jc w:val="both"/>
        <w:rPr>
          <w:rFonts w:cs="Times"/>
        </w:rPr>
      </w:pPr>
      <w:r w:rsidRPr="007E0B8A">
        <w:rPr>
          <w:rFonts w:cs="Times"/>
        </w:rPr>
        <w:t>(b) "</w:t>
      </w:r>
      <w:r w:rsidRPr="007E0B8A">
        <w:rPr>
          <w:rFonts w:cs="Times"/>
          <w:b/>
        </w:rPr>
        <w:t>User</w:t>
      </w:r>
      <w:r w:rsidRPr="007E0B8A">
        <w:rPr>
          <w:rFonts w:cs="Times"/>
        </w:rPr>
        <w:t xml:space="preserve">" </w:t>
      </w:r>
      <w:r w:rsidR="00B02D28" w:rsidRPr="007E0B8A">
        <w:rPr>
          <w:rFonts w:cs="Times"/>
        </w:rPr>
        <w:t>means</w:t>
      </w:r>
      <w:r w:rsidRPr="007E0B8A">
        <w:rPr>
          <w:rFonts w:cs="Times"/>
        </w:rPr>
        <w:t xml:space="preserve"> the adult person that sign</w:t>
      </w:r>
      <w:r w:rsidR="00A3309F" w:rsidRPr="007E0B8A">
        <w:rPr>
          <w:rFonts w:cs="Times"/>
        </w:rPr>
        <w:t>s</w:t>
      </w:r>
      <w:r w:rsidRPr="007E0B8A">
        <w:rPr>
          <w:rFonts w:cs="Times"/>
        </w:rPr>
        <w:t xml:space="preserve"> this </w:t>
      </w:r>
      <w:r w:rsidR="004439A5" w:rsidRPr="007E0B8A">
        <w:rPr>
          <w:rFonts w:cs="Times"/>
        </w:rPr>
        <w:t xml:space="preserve">Consent Form </w:t>
      </w:r>
      <w:r w:rsidRPr="007E0B8A">
        <w:rPr>
          <w:rFonts w:cs="Times"/>
        </w:rPr>
        <w:t xml:space="preserve">to be a </w:t>
      </w:r>
      <w:r w:rsidR="00A3309F" w:rsidRPr="007E0B8A">
        <w:rPr>
          <w:rFonts w:cs="Times"/>
        </w:rPr>
        <w:t xml:space="preserve">User </w:t>
      </w:r>
      <w:r w:rsidRPr="007E0B8A">
        <w:rPr>
          <w:rFonts w:cs="Times"/>
        </w:rPr>
        <w:t>Beta-Tester</w:t>
      </w:r>
      <w:proofErr w:type="gramStart"/>
      <w:r w:rsidR="00A3309F" w:rsidRPr="007E0B8A">
        <w:rPr>
          <w:rFonts w:cs="Times"/>
        </w:rPr>
        <w:t xml:space="preserve">. </w:t>
      </w:r>
      <w:r w:rsidRPr="007E0B8A">
        <w:rPr>
          <w:rFonts w:cs="Times"/>
        </w:rPr>
        <w:t xml:space="preserve"> </w:t>
      </w:r>
      <w:proofErr w:type="gramEnd"/>
    </w:p>
    <w:p w14:paraId="135ED919" w14:textId="6F94A01E" w:rsidR="00BF5E47" w:rsidRPr="00B02D28" w:rsidRDefault="00BF5E47" w:rsidP="00BC5D2B">
      <w:pPr>
        <w:widowControl w:val="0"/>
        <w:autoSpaceDE w:val="0"/>
        <w:autoSpaceDN w:val="0"/>
        <w:adjustRightInd w:val="0"/>
        <w:spacing w:after="240" w:line="340" w:lineRule="atLeast"/>
        <w:jc w:val="both"/>
        <w:rPr>
          <w:rFonts w:cs="Times"/>
        </w:rPr>
      </w:pPr>
      <w:r w:rsidRPr="007E0B8A">
        <w:rPr>
          <w:rFonts w:cs="Times"/>
        </w:rPr>
        <w:t>(c)</w:t>
      </w:r>
      <w:r w:rsidRPr="00B02D28">
        <w:rPr>
          <w:rFonts w:cs="Times"/>
        </w:rPr>
        <w:t xml:space="preserve"> "</w:t>
      </w:r>
      <w:r w:rsidRPr="007E0B8A">
        <w:rPr>
          <w:rFonts w:cs="Times"/>
          <w:b/>
        </w:rPr>
        <w:t>Beta Test Period</w:t>
      </w:r>
      <w:r w:rsidRPr="00B02D28">
        <w:rPr>
          <w:rFonts w:cs="Times"/>
        </w:rPr>
        <w:t>" mean</w:t>
      </w:r>
      <w:r w:rsidR="007837A5">
        <w:rPr>
          <w:rFonts w:cs="Times"/>
        </w:rPr>
        <w:t>s</w:t>
      </w:r>
      <w:r w:rsidRPr="00B02D28">
        <w:rPr>
          <w:rFonts w:cs="Times"/>
        </w:rPr>
        <w:t xml:space="preserve"> the period </w:t>
      </w:r>
      <w:r w:rsidR="001E011F">
        <w:rPr>
          <w:rFonts w:cs="Times"/>
        </w:rPr>
        <w:t xml:space="preserve">between </w:t>
      </w:r>
      <w:r w:rsidR="00D60470">
        <w:rPr>
          <w:rFonts w:cs="Times"/>
        </w:rPr>
        <w:t>May 2016 and May 2018</w:t>
      </w:r>
      <w:r w:rsidR="00D60470">
        <w:rPr>
          <w:rFonts w:cs="Times"/>
        </w:rPr>
        <w:t>.</w:t>
      </w:r>
    </w:p>
    <w:p w14:paraId="1DD12931" w14:textId="03861972" w:rsidR="00BF5D5C" w:rsidRPr="00BF5D5C" w:rsidRDefault="00BF5E47" w:rsidP="00BC5D2B">
      <w:pPr>
        <w:widowControl w:val="0"/>
        <w:autoSpaceDE w:val="0"/>
        <w:autoSpaceDN w:val="0"/>
        <w:adjustRightInd w:val="0"/>
        <w:spacing w:after="240" w:line="340" w:lineRule="atLeast"/>
        <w:jc w:val="both"/>
        <w:rPr>
          <w:rFonts w:cs="Times"/>
        </w:rPr>
      </w:pPr>
      <w:r w:rsidRPr="00B02D28">
        <w:rPr>
          <w:rFonts w:cs="Times"/>
        </w:rPr>
        <w:t>(c) "</w:t>
      </w:r>
      <w:r w:rsidRPr="007E0B8A">
        <w:rPr>
          <w:rFonts w:cs="Times"/>
          <w:b/>
        </w:rPr>
        <w:t>Software</w:t>
      </w:r>
      <w:r w:rsidRPr="00B02D28">
        <w:rPr>
          <w:rFonts w:cs="Times"/>
        </w:rPr>
        <w:t xml:space="preserve">" </w:t>
      </w:r>
      <w:r w:rsidR="00BF5D5C" w:rsidRPr="00BF5D5C">
        <w:rPr>
          <w:rFonts w:cs="Times"/>
        </w:rPr>
        <w:t>means the computer programs provided in object code format as part of a Product</w:t>
      </w:r>
      <w:r w:rsidR="007837A5">
        <w:rPr>
          <w:rFonts w:cs="Times"/>
        </w:rPr>
        <w:t>.</w:t>
      </w:r>
      <w:r w:rsidR="00BF5D5C" w:rsidRPr="00BF5D5C">
        <w:rPr>
          <w:rFonts w:cs="Times"/>
        </w:rPr>
        <w:t xml:space="preserve"> </w:t>
      </w:r>
      <w:r w:rsidR="00BF5D5C" w:rsidRPr="00BF5D5C">
        <w:rPr>
          <w:rFonts w:ascii="MS Mincho" w:eastAsia="MS Mincho" w:hAnsi="MS Mincho" w:cs="MS Mincho"/>
        </w:rPr>
        <w:t> </w:t>
      </w:r>
    </w:p>
    <w:p w14:paraId="046182DE" w14:textId="022E5ED2" w:rsidR="00BF5E47" w:rsidRPr="00B02D28" w:rsidRDefault="00BF5E47" w:rsidP="00BC5D2B">
      <w:pPr>
        <w:widowControl w:val="0"/>
        <w:autoSpaceDE w:val="0"/>
        <w:autoSpaceDN w:val="0"/>
        <w:adjustRightInd w:val="0"/>
        <w:spacing w:after="240" w:line="340" w:lineRule="atLeast"/>
        <w:jc w:val="both"/>
        <w:rPr>
          <w:rFonts w:cs="Times"/>
        </w:rPr>
      </w:pPr>
      <w:r w:rsidRPr="00B02D28">
        <w:rPr>
          <w:rFonts w:cs="Times"/>
        </w:rPr>
        <w:t>(d) "</w:t>
      </w:r>
      <w:r w:rsidRPr="007E0B8A">
        <w:rPr>
          <w:rFonts w:cs="Times"/>
          <w:b/>
        </w:rPr>
        <w:t>Documentation</w:t>
      </w:r>
      <w:r w:rsidRPr="00B02D28">
        <w:rPr>
          <w:rFonts w:cs="Times"/>
        </w:rPr>
        <w:t xml:space="preserve">" means such supporting written materials as </w:t>
      </w:r>
      <w:r w:rsidR="00630B6C">
        <w:rPr>
          <w:rFonts w:cs="Times"/>
        </w:rPr>
        <w:t>ReCRED</w:t>
      </w:r>
      <w:r w:rsidRPr="00B02D28">
        <w:rPr>
          <w:rFonts w:cs="Times"/>
        </w:rPr>
        <w:t xml:space="preserve"> may in its discretion</w:t>
      </w:r>
      <w:r w:rsidR="00B02D28">
        <w:rPr>
          <w:rFonts w:cs="Times"/>
        </w:rPr>
        <w:t xml:space="preserve"> </w:t>
      </w:r>
      <w:r w:rsidRPr="00B02D28">
        <w:rPr>
          <w:rFonts w:cs="Times"/>
        </w:rPr>
        <w:t xml:space="preserve">provide to User in connection with their use of a Product. </w:t>
      </w:r>
    </w:p>
    <w:p w14:paraId="2BE62098" w14:textId="37CB71C6" w:rsidR="00BF5E47" w:rsidRPr="00B02D28" w:rsidRDefault="00BF5E47" w:rsidP="00BC5D2B">
      <w:pPr>
        <w:widowControl w:val="0"/>
        <w:autoSpaceDE w:val="0"/>
        <w:autoSpaceDN w:val="0"/>
        <w:adjustRightInd w:val="0"/>
        <w:spacing w:line="340" w:lineRule="atLeast"/>
        <w:jc w:val="both"/>
        <w:rPr>
          <w:rFonts w:cs="Times"/>
          <w:b/>
          <w:u w:val="single"/>
        </w:rPr>
      </w:pPr>
      <w:r w:rsidRPr="00B02D28">
        <w:rPr>
          <w:rFonts w:cs="Times"/>
          <w:b/>
          <w:u w:val="single"/>
        </w:rPr>
        <w:t xml:space="preserve">Scope </w:t>
      </w:r>
    </w:p>
    <w:p w14:paraId="367D258F" w14:textId="136993D2" w:rsidR="00BF5E47" w:rsidRPr="00B02D28" w:rsidRDefault="00BF5E47" w:rsidP="00BC5D2B">
      <w:pPr>
        <w:widowControl w:val="0"/>
        <w:autoSpaceDE w:val="0"/>
        <w:autoSpaceDN w:val="0"/>
        <w:adjustRightInd w:val="0"/>
        <w:spacing w:after="240" w:line="340" w:lineRule="atLeast"/>
        <w:jc w:val="both"/>
        <w:rPr>
          <w:rFonts w:cs="Times"/>
        </w:rPr>
      </w:pPr>
      <w:r w:rsidRPr="00B02D28">
        <w:rPr>
          <w:rFonts w:cs="Times"/>
        </w:rPr>
        <w:t xml:space="preserve">This </w:t>
      </w:r>
      <w:r w:rsidR="004439A5">
        <w:rPr>
          <w:rFonts w:cs="Times"/>
        </w:rPr>
        <w:t>Consent Form</w:t>
      </w:r>
      <w:r w:rsidR="004439A5" w:rsidRPr="00B02D28">
        <w:rPr>
          <w:rFonts w:cs="Times"/>
        </w:rPr>
        <w:t xml:space="preserve"> </w:t>
      </w:r>
      <w:r w:rsidRPr="00B02D28">
        <w:rPr>
          <w:rFonts w:cs="Times"/>
        </w:rPr>
        <w:t xml:space="preserve">sets forth the terms and conditions for the beta installation, use, test and support of certain ReCRED products in </w:t>
      </w:r>
      <w:r w:rsidR="001912C0" w:rsidRPr="00B02D28">
        <w:rPr>
          <w:rFonts w:cs="Times"/>
        </w:rPr>
        <w:t>user</w:t>
      </w:r>
      <w:r w:rsidRPr="00B02D28">
        <w:rPr>
          <w:rFonts w:cs="Times"/>
        </w:rPr>
        <w:t xml:space="preserve"> equipment prior to formal product release. </w:t>
      </w:r>
    </w:p>
    <w:p w14:paraId="7A16BD95" w14:textId="2FA19AB2" w:rsidR="00BF5E47" w:rsidRPr="00B02D28" w:rsidRDefault="00BF5E47" w:rsidP="00BC5D2B">
      <w:pPr>
        <w:widowControl w:val="0"/>
        <w:autoSpaceDE w:val="0"/>
        <w:autoSpaceDN w:val="0"/>
        <w:adjustRightInd w:val="0"/>
        <w:spacing w:line="340" w:lineRule="atLeast"/>
        <w:jc w:val="both"/>
        <w:rPr>
          <w:rFonts w:cs="Times"/>
          <w:b/>
          <w:u w:val="single"/>
        </w:rPr>
      </w:pPr>
      <w:r w:rsidRPr="00B02D28">
        <w:rPr>
          <w:rFonts w:cs="Times"/>
          <w:b/>
          <w:u w:val="single"/>
        </w:rPr>
        <w:t xml:space="preserve">Obligation of Users </w:t>
      </w:r>
    </w:p>
    <w:p w14:paraId="5573E6C7" w14:textId="44A5A14A" w:rsidR="00BF5E47" w:rsidRPr="00B02D28" w:rsidRDefault="00BF5E47" w:rsidP="00BC5D2B">
      <w:pPr>
        <w:widowControl w:val="0"/>
        <w:autoSpaceDE w:val="0"/>
        <w:autoSpaceDN w:val="0"/>
        <w:adjustRightInd w:val="0"/>
        <w:spacing w:after="240" w:line="340" w:lineRule="atLeast"/>
        <w:jc w:val="both"/>
        <w:rPr>
          <w:rFonts w:cs="Times"/>
        </w:rPr>
      </w:pPr>
      <w:r w:rsidRPr="00B02D28">
        <w:rPr>
          <w:rFonts w:cs="Times"/>
        </w:rPr>
        <w:t xml:space="preserve">(a) </w:t>
      </w:r>
      <w:r w:rsidRPr="001912C0">
        <w:rPr>
          <w:rFonts w:cs="Times"/>
          <w:b/>
        </w:rPr>
        <w:t>Testing</w:t>
      </w:r>
      <w:r w:rsidRPr="00B02D28">
        <w:rPr>
          <w:rFonts w:cs="Times"/>
        </w:rPr>
        <w:t xml:space="preserve">. During the Beta Test Period, User agrees to </w:t>
      </w:r>
      <w:r w:rsidR="00BF5D5C">
        <w:rPr>
          <w:rFonts w:cs="Times"/>
        </w:rPr>
        <w:t>install and run</w:t>
      </w:r>
      <w:r w:rsidRPr="00B02D28">
        <w:rPr>
          <w:rFonts w:cs="Times"/>
        </w:rPr>
        <w:t xml:space="preserve"> test programs. User also agrees to use such special and non-standard operating procedures as may be reasonably required by ReCRED to accomplish testing of the Product. </w:t>
      </w:r>
    </w:p>
    <w:p w14:paraId="5A693EA0" w14:textId="66E246BC" w:rsidR="00BF5E47" w:rsidRPr="00B02D28" w:rsidRDefault="00BF5E47" w:rsidP="00BC5D2B">
      <w:pPr>
        <w:widowControl w:val="0"/>
        <w:autoSpaceDE w:val="0"/>
        <w:autoSpaceDN w:val="0"/>
        <w:adjustRightInd w:val="0"/>
        <w:spacing w:after="240" w:line="340" w:lineRule="atLeast"/>
        <w:jc w:val="both"/>
        <w:rPr>
          <w:rFonts w:cs="Times"/>
        </w:rPr>
      </w:pPr>
      <w:r w:rsidRPr="00B02D28">
        <w:rPr>
          <w:rFonts w:cs="Times"/>
        </w:rPr>
        <w:t xml:space="preserve">(b) </w:t>
      </w:r>
      <w:r w:rsidRPr="001912C0">
        <w:rPr>
          <w:rFonts w:cs="Times"/>
          <w:b/>
        </w:rPr>
        <w:t>Contacts</w:t>
      </w:r>
      <w:r w:rsidRPr="00B02D28">
        <w:rPr>
          <w:rFonts w:cs="Times"/>
        </w:rPr>
        <w:t xml:space="preserve">. The User Contact designated on attached Schedule B shall provide to the Beta Coordinator designated on attached Schedule B, reports on all test and performance results of the Product on a weekly basis. </w:t>
      </w:r>
    </w:p>
    <w:p w14:paraId="12947444" w14:textId="7818D93E" w:rsidR="00BF5E47" w:rsidRPr="00B02D28" w:rsidRDefault="00BF5E47" w:rsidP="00BC5D2B">
      <w:pPr>
        <w:widowControl w:val="0"/>
        <w:autoSpaceDE w:val="0"/>
        <w:autoSpaceDN w:val="0"/>
        <w:adjustRightInd w:val="0"/>
        <w:spacing w:after="240" w:line="340" w:lineRule="atLeast"/>
        <w:jc w:val="both"/>
        <w:rPr>
          <w:rFonts w:cs="Times"/>
        </w:rPr>
      </w:pPr>
      <w:r w:rsidRPr="00B02D28">
        <w:rPr>
          <w:rFonts w:cs="Times"/>
        </w:rPr>
        <w:t xml:space="preserve">(c) </w:t>
      </w:r>
      <w:r w:rsidRPr="001912C0">
        <w:rPr>
          <w:rFonts w:cs="Times"/>
          <w:b/>
        </w:rPr>
        <w:t>Error Notice</w:t>
      </w:r>
      <w:r w:rsidRPr="00B02D28">
        <w:rPr>
          <w:rFonts w:cs="Times"/>
        </w:rPr>
        <w:t xml:space="preserve">. Users Product Manager shall notify ReCRED of any failure, error or other malfunction of any part of the Product within twenty-four (24) hours of such occurrence. </w:t>
      </w:r>
    </w:p>
    <w:p w14:paraId="643D1D02" w14:textId="55326489" w:rsidR="00BF5E47" w:rsidRPr="00B02D28" w:rsidRDefault="00BF5E47" w:rsidP="00BC5D2B">
      <w:pPr>
        <w:widowControl w:val="0"/>
        <w:autoSpaceDE w:val="0"/>
        <w:autoSpaceDN w:val="0"/>
        <w:adjustRightInd w:val="0"/>
        <w:spacing w:after="240" w:line="340" w:lineRule="atLeast"/>
        <w:jc w:val="both"/>
        <w:rPr>
          <w:rFonts w:cs="Times"/>
        </w:rPr>
      </w:pPr>
      <w:r w:rsidRPr="00B02D28">
        <w:rPr>
          <w:rFonts w:cs="Times"/>
        </w:rPr>
        <w:t xml:space="preserve">(d) </w:t>
      </w:r>
      <w:r w:rsidRPr="001912C0">
        <w:rPr>
          <w:rFonts w:cs="Times"/>
          <w:b/>
        </w:rPr>
        <w:t>Modifications</w:t>
      </w:r>
      <w:r w:rsidRPr="00B02D28">
        <w:rPr>
          <w:rFonts w:cs="Times"/>
        </w:rPr>
        <w:t xml:space="preserve">. User agrees to promptly implement such modifications and changes that ReCRED may make to the Product during the Beta Test Period as they are provided by ReCRED. User understands that these modifications and changes may be incompatible with previous modifications and could include substantial changes to the system and its operating procedures. Except as otherwise specified in this </w:t>
      </w:r>
      <w:r w:rsidR="004439A5">
        <w:rPr>
          <w:rFonts w:cs="Times"/>
        </w:rPr>
        <w:t xml:space="preserve">Consent Form </w:t>
      </w:r>
      <w:r w:rsidRPr="00B02D28">
        <w:rPr>
          <w:rFonts w:cs="Times"/>
        </w:rPr>
        <w:t xml:space="preserve">or at the written direction of ReCRED, User shall not alter or modify any Product during the Beta Test Period without ReCRED’s prior written approval. </w:t>
      </w:r>
    </w:p>
    <w:p w14:paraId="178EBA6F" w14:textId="25153306" w:rsidR="00BF5E47" w:rsidRDefault="00BF5E47" w:rsidP="00BC5D2B">
      <w:pPr>
        <w:widowControl w:val="0"/>
        <w:autoSpaceDE w:val="0"/>
        <w:autoSpaceDN w:val="0"/>
        <w:adjustRightInd w:val="0"/>
        <w:spacing w:after="240" w:line="340" w:lineRule="atLeast"/>
        <w:jc w:val="both"/>
        <w:rPr>
          <w:rFonts w:cs="Times"/>
        </w:rPr>
      </w:pPr>
      <w:r w:rsidRPr="00B02D28">
        <w:rPr>
          <w:rFonts w:cs="Times"/>
        </w:rPr>
        <w:t xml:space="preserve">(e) </w:t>
      </w:r>
      <w:r w:rsidRPr="001912C0">
        <w:rPr>
          <w:rFonts w:cs="Times"/>
          <w:b/>
        </w:rPr>
        <w:t>Access</w:t>
      </w:r>
      <w:r w:rsidRPr="00B02D28">
        <w:rPr>
          <w:rFonts w:cs="Times"/>
        </w:rPr>
        <w:t xml:space="preserve">. During the Beta Test Period, User will grant ReCRED full and free access to the Product to allow ReCRED to perform under this </w:t>
      </w:r>
      <w:r w:rsidR="004439A5">
        <w:rPr>
          <w:rFonts w:cs="Times"/>
        </w:rPr>
        <w:t>Consent Form</w:t>
      </w:r>
      <w:r w:rsidR="004439A5" w:rsidRPr="00B02D28" w:rsidDel="004439A5">
        <w:rPr>
          <w:rFonts w:cs="Times"/>
        </w:rPr>
        <w:t xml:space="preserve"> </w:t>
      </w:r>
      <w:r w:rsidRPr="00B02D28">
        <w:rPr>
          <w:rFonts w:cs="Times"/>
        </w:rPr>
        <w:t xml:space="preserve">at such reasonable times as may be required by ReCRED. </w:t>
      </w:r>
    </w:p>
    <w:p w14:paraId="5458A8A5" w14:textId="2914E53F" w:rsidR="001912C0" w:rsidRPr="001912C0" w:rsidRDefault="001912C0" w:rsidP="001912C0">
      <w:pPr>
        <w:widowControl w:val="0"/>
        <w:autoSpaceDE w:val="0"/>
        <w:autoSpaceDN w:val="0"/>
        <w:adjustRightInd w:val="0"/>
        <w:spacing w:after="240" w:line="340" w:lineRule="atLeast"/>
        <w:jc w:val="both"/>
        <w:rPr>
          <w:rFonts w:cs="Times"/>
        </w:rPr>
      </w:pPr>
      <w:r w:rsidRPr="001912C0">
        <w:rPr>
          <w:rFonts w:cs="Times"/>
          <w:iCs/>
        </w:rPr>
        <w:t xml:space="preserve">(f) </w:t>
      </w:r>
      <w:r w:rsidRPr="001912C0">
        <w:rPr>
          <w:rFonts w:cs="Times"/>
          <w:b/>
          <w:bCs/>
          <w:iCs/>
        </w:rPr>
        <w:t>Insurance</w:t>
      </w:r>
      <w:r w:rsidRPr="001912C0">
        <w:rPr>
          <w:rFonts w:cs="Times"/>
          <w:iCs/>
        </w:rPr>
        <w:t>. User shall keep the Products in good condition and working order and insure the Products against</w:t>
      </w:r>
      <w:r>
        <w:rPr>
          <w:rFonts w:cs="Times"/>
          <w:iCs/>
        </w:rPr>
        <w:t xml:space="preserve"> </w:t>
      </w:r>
      <w:r w:rsidRPr="001912C0">
        <w:rPr>
          <w:rFonts w:cs="Times"/>
          <w:iCs/>
        </w:rPr>
        <w:t>loss, theft, or damage.</w:t>
      </w:r>
    </w:p>
    <w:p w14:paraId="748B6CDD" w14:textId="32BE1265" w:rsidR="00BF5E47" w:rsidRPr="00B02D28" w:rsidRDefault="00BF5E47" w:rsidP="00BC5D2B">
      <w:pPr>
        <w:widowControl w:val="0"/>
        <w:autoSpaceDE w:val="0"/>
        <w:autoSpaceDN w:val="0"/>
        <w:adjustRightInd w:val="0"/>
        <w:spacing w:line="340" w:lineRule="atLeast"/>
        <w:jc w:val="both"/>
        <w:rPr>
          <w:rFonts w:cs="Times"/>
          <w:b/>
          <w:u w:val="single"/>
        </w:rPr>
      </w:pPr>
      <w:r w:rsidRPr="00B02D28">
        <w:rPr>
          <w:rFonts w:cs="Times"/>
          <w:b/>
          <w:u w:val="single"/>
        </w:rPr>
        <w:t xml:space="preserve">Obligations of ReCRED </w:t>
      </w:r>
    </w:p>
    <w:p w14:paraId="23DC5ED6" w14:textId="1BA5068B" w:rsidR="00BF5E47" w:rsidRPr="00B02D28" w:rsidRDefault="00BF5E47" w:rsidP="00BC5D2B">
      <w:pPr>
        <w:widowControl w:val="0"/>
        <w:autoSpaceDE w:val="0"/>
        <w:autoSpaceDN w:val="0"/>
        <w:adjustRightInd w:val="0"/>
        <w:spacing w:after="240" w:line="340" w:lineRule="atLeast"/>
        <w:jc w:val="both"/>
        <w:rPr>
          <w:rFonts w:cs="Times"/>
        </w:rPr>
      </w:pPr>
      <w:r w:rsidRPr="00B02D28">
        <w:rPr>
          <w:rFonts w:cs="Times"/>
        </w:rPr>
        <w:t xml:space="preserve">(a) </w:t>
      </w:r>
      <w:r w:rsidRPr="001912C0">
        <w:rPr>
          <w:rFonts w:cs="Times"/>
          <w:b/>
        </w:rPr>
        <w:t>Delivery</w:t>
      </w:r>
      <w:r w:rsidRPr="00B02D28">
        <w:rPr>
          <w:rFonts w:cs="Times"/>
        </w:rPr>
        <w:t xml:space="preserve">. ReCRED agrees that ReCRED, or a third party designated by ReCRED, will deliver the Product to User within a reasonable time after execution of this </w:t>
      </w:r>
      <w:r w:rsidR="004439A5">
        <w:rPr>
          <w:rFonts w:cs="Times"/>
        </w:rPr>
        <w:t>Consent Form</w:t>
      </w:r>
      <w:r w:rsidR="004439A5" w:rsidRPr="00B02D28" w:rsidDel="004439A5">
        <w:rPr>
          <w:rFonts w:cs="Times"/>
        </w:rPr>
        <w:t xml:space="preserve"> </w:t>
      </w:r>
      <w:r w:rsidRPr="00B02D28">
        <w:rPr>
          <w:rFonts w:cs="Times"/>
        </w:rPr>
        <w:t xml:space="preserve">by both parties, or at a time otherwise agreed in writing by </w:t>
      </w:r>
      <w:r w:rsidR="00630B6C">
        <w:rPr>
          <w:rFonts w:cs="Times"/>
        </w:rPr>
        <w:t>ReCRED</w:t>
      </w:r>
      <w:r w:rsidRPr="00B02D28">
        <w:rPr>
          <w:rFonts w:cs="Times"/>
        </w:rPr>
        <w:t xml:space="preserve">. </w:t>
      </w:r>
    </w:p>
    <w:p w14:paraId="582EF7A8" w14:textId="025CF366" w:rsidR="00BF5E47" w:rsidRPr="00B02D28" w:rsidRDefault="00BF5E47" w:rsidP="00BC5D2B">
      <w:pPr>
        <w:widowControl w:val="0"/>
        <w:autoSpaceDE w:val="0"/>
        <w:autoSpaceDN w:val="0"/>
        <w:adjustRightInd w:val="0"/>
        <w:spacing w:after="240" w:line="340" w:lineRule="atLeast"/>
        <w:jc w:val="both"/>
        <w:rPr>
          <w:rFonts w:cs="Times"/>
        </w:rPr>
      </w:pPr>
      <w:r w:rsidRPr="00B02D28">
        <w:rPr>
          <w:rFonts w:cs="Times"/>
        </w:rPr>
        <w:t xml:space="preserve">(b) </w:t>
      </w:r>
      <w:r w:rsidRPr="001912C0">
        <w:rPr>
          <w:rFonts w:cs="Times"/>
          <w:b/>
        </w:rPr>
        <w:t>Technical Assistance</w:t>
      </w:r>
      <w:r w:rsidRPr="00B02D28">
        <w:rPr>
          <w:rFonts w:cs="Times"/>
        </w:rPr>
        <w:t xml:space="preserve">. ReCRED will provide User such technical assistance as ReCRED may deem necessary to properly install and operate the Product at the beta test site. ReCRED will provide User with all test suites to be run by User. </w:t>
      </w:r>
    </w:p>
    <w:p w14:paraId="1CDFBF8D" w14:textId="78ED6F23" w:rsidR="00BF5E47" w:rsidRPr="00B02D28" w:rsidRDefault="00BF5E47" w:rsidP="00BC5D2B">
      <w:pPr>
        <w:widowControl w:val="0"/>
        <w:autoSpaceDE w:val="0"/>
        <w:autoSpaceDN w:val="0"/>
        <w:adjustRightInd w:val="0"/>
        <w:spacing w:after="240" w:line="340" w:lineRule="atLeast"/>
        <w:jc w:val="both"/>
        <w:rPr>
          <w:rFonts w:cs="Times"/>
        </w:rPr>
      </w:pPr>
      <w:r w:rsidRPr="00B02D28">
        <w:rPr>
          <w:rFonts w:cs="Times"/>
        </w:rPr>
        <w:t xml:space="preserve">(c) </w:t>
      </w:r>
      <w:r w:rsidRPr="001912C0">
        <w:rPr>
          <w:rFonts w:cs="Times"/>
          <w:b/>
        </w:rPr>
        <w:t>Modifications</w:t>
      </w:r>
      <w:r w:rsidRPr="00B02D28">
        <w:rPr>
          <w:rFonts w:cs="Times"/>
        </w:rPr>
        <w:t xml:space="preserve">. During the Beta Test Period, ReCRED will consult with Users Product Manager regarding the performance of the Product and will evaluate the test data and error reports provided by User. ReCRED will undertake to make such modifications and improvements to the Product as deemed appropriate by </w:t>
      </w:r>
      <w:r w:rsidR="00630B6C">
        <w:rPr>
          <w:rFonts w:cs="Times"/>
        </w:rPr>
        <w:t>ReCRED</w:t>
      </w:r>
      <w:r w:rsidRPr="00B02D28">
        <w:rPr>
          <w:rFonts w:cs="Times"/>
        </w:rPr>
        <w:t xml:space="preserve"> and provide the same to User at no cost; provided, however, ReCRED is not obligated to make any modifications or improvements. </w:t>
      </w:r>
    </w:p>
    <w:p w14:paraId="4EC43DB1" w14:textId="63216108" w:rsidR="00BF5E47" w:rsidRDefault="001912C0" w:rsidP="00BC5D2B">
      <w:pPr>
        <w:widowControl w:val="0"/>
        <w:autoSpaceDE w:val="0"/>
        <w:autoSpaceDN w:val="0"/>
        <w:adjustRightInd w:val="0"/>
        <w:spacing w:line="340" w:lineRule="atLeast"/>
        <w:jc w:val="both"/>
        <w:rPr>
          <w:rFonts w:cs="Times"/>
          <w:b/>
          <w:u w:val="single"/>
        </w:rPr>
      </w:pPr>
      <w:r>
        <w:rPr>
          <w:rFonts w:cs="Times"/>
          <w:b/>
          <w:u w:val="single"/>
        </w:rPr>
        <w:t>Data Protection</w:t>
      </w:r>
      <w:r w:rsidR="00BF5E47" w:rsidRPr="00B02D28">
        <w:rPr>
          <w:rFonts w:cs="Times"/>
          <w:b/>
          <w:u w:val="single"/>
        </w:rPr>
        <w:t xml:space="preserve"> and Data Storage </w:t>
      </w:r>
    </w:p>
    <w:p w14:paraId="081481FA" w14:textId="3831D6D7" w:rsidR="001912C0" w:rsidRDefault="001912C0" w:rsidP="001912C0">
      <w:pPr>
        <w:jc w:val="both"/>
        <w:rPr>
          <w:iCs/>
        </w:rPr>
      </w:pPr>
      <w:r>
        <w:rPr>
          <w:iCs/>
        </w:rPr>
        <w:t>Pursuant to section 13 of the Regulation (EU) 679/2016 (“</w:t>
      </w:r>
      <w:r w:rsidRPr="001912C0">
        <w:rPr>
          <w:b/>
          <w:iCs/>
        </w:rPr>
        <w:t>GDPR</w:t>
      </w:r>
      <w:r>
        <w:rPr>
          <w:iCs/>
        </w:rPr>
        <w:t xml:space="preserve">”), the </w:t>
      </w:r>
      <w:r w:rsidR="00761E10">
        <w:rPr>
          <w:iCs/>
        </w:rPr>
        <w:t>Coordinator</w:t>
      </w:r>
      <w:r>
        <w:rPr>
          <w:iCs/>
        </w:rPr>
        <w:t xml:space="preserve">, acting as data controller of your personal data, informs you of the following: </w:t>
      </w:r>
    </w:p>
    <w:p w14:paraId="613AB255" w14:textId="7B6C291E" w:rsidR="001912C0" w:rsidRPr="001912C0" w:rsidRDefault="001912C0" w:rsidP="001912C0">
      <w:pPr>
        <w:pStyle w:val="ListParagraph"/>
        <w:numPr>
          <w:ilvl w:val="0"/>
          <w:numId w:val="8"/>
        </w:numPr>
        <w:jc w:val="both"/>
        <w:rPr>
          <w:iCs/>
        </w:rPr>
      </w:pPr>
      <w:r w:rsidRPr="001912C0">
        <w:rPr>
          <w:iCs/>
        </w:rPr>
        <w:t xml:space="preserve">the personal data collected from users by </w:t>
      </w:r>
      <w:r w:rsidR="00761E10">
        <w:rPr>
          <w:iCs/>
        </w:rPr>
        <w:t>the Coordinator</w:t>
      </w:r>
      <w:r w:rsidRPr="001912C0">
        <w:rPr>
          <w:iCs/>
        </w:rPr>
        <w:t xml:space="preserve"> are the following: </w:t>
      </w:r>
      <w:r w:rsidR="00D60470">
        <w:rPr>
          <w:iCs/>
        </w:rPr>
        <w:t>Date of Birth</w:t>
      </w:r>
      <w:r w:rsidR="00761E10">
        <w:rPr>
          <w:iCs/>
        </w:rPr>
        <w:t>;</w:t>
      </w:r>
    </w:p>
    <w:p w14:paraId="79E1AA42" w14:textId="0FA25C8F" w:rsidR="001912C0" w:rsidRDefault="001912C0" w:rsidP="001912C0">
      <w:pPr>
        <w:pStyle w:val="ListParagraph"/>
        <w:numPr>
          <w:ilvl w:val="0"/>
          <w:numId w:val="8"/>
        </w:numPr>
        <w:jc w:val="both"/>
        <w:rPr>
          <w:iCs/>
        </w:rPr>
      </w:pPr>
      <w:r w:rsidRPr="001912C0">
        <w:rPr>
          <w:iCs/>
        </w:rPr>
        <w:t>data will be stored until</w:t>
      </w:r>
      <w:r w:rsidR="00D60470">
        <w:rPr>
          <w:iCs/>
        </w:rPr>
        <w:t xml:space="preserve"> May 2019</w:t>
      </w:r>
      <w:r w:rsidR="00761E10">
        <w:rPr>
          <w:iCs/>
        </w:rPr>
        <w:t>;</w:t>
      </w:r>
    </w:p>
    <w:p w14:paraId="7A96A1D0" w14:textId="5B4FB6B2" w:rsidR="00761E10" w:rsidRDefault="00761E10" w:rsidP="001912C0">
      <w:pPr>
        <w:pStyle w:val="ListParagraph"/>
        <w:numPr>
          <w:ilvl w:val="0"/>
          <w:numId w:val="8"/>
        </w:numPr>
        <w:jc w:val="both"/>
        <w:rPr>
          <w:iCs/>
        </w:rPr>
      </w:pPr>
      <w:r>
        <w:rPr>
          <w:iCs/>
        </w:rPr>
        <w:t xml:space="preserve">data will be processed only for the following purposes: </w:t>
      </w:r>
      <w:r w:rsidR="00D60470">
        <w:rPr>
          <w:iCs/>
        </w:rPr>
        <w:t>verification of the user’s age for access to a demo age-restricted website</w:t>
      </w:r>
      <w:r>
        <w:rPr>
          <w:iCs/>
        </w:rPr>
        <w:t>;</w:t>
      </w:r>
    </w:p>
    <w:p w14:paraId="6864EA17" w14:textId="2CB0DE07" w:rsidR="00761E10" w:rsidRDefault="00761E10" w:rsidP="001912C0">
      <w:pPr>
        <w:pStyle w:val="ListParagraph"/>
        <w:numPr>
          <w:ilvl w:val="0"/>
          <w:numId w:val="8"/>
        </w:numPr>
        <w:jc w:val="both"/>
        <w:rPr>
          <w:iCs/>
        </w:rPr>
      </w:pPr>
      <w:r>
        <w:rPr>
          <w:iCs/>
        </w:rPr>
        <w:t xml:space="preserve">data will be communicated to the following recipient: </w:t>
      </w:r>
      <w:proofErr w:type="gramStart"/>
      <w:r>
        <w:rPr>
          <w:iCs/>
        </w:rPr>
        <w:t>other</w:t>
      </w:r>
      <w:proofErr w:type="gramEnd"/>
      <w:r>
        <w:rPr>
          <w:iCs/>
        </w:rPr>
        <w:t xml:space="preserve"> member of the Consortium as above listed;</w:t>
      </w:r>
    </w:p>
    <w:p w14:paraId="6B119124" w14:textId="1C20C0E7" w:rsidR="00761E10" w:rsidRDefault="00761E10" w:rsidP="001912C0">
      <w:pPr>
        <w:pStyle w:val="ListParagraph"/>
        <w:numPr>
          <w:ilvl w:val="0"/>
          <w:numId w:val="8"/>
        </w:numPr>
        <w:jc w:val="both"/>
        <w:rPr>
          <w:iCs/>
        </w:rPr>
      </w:pPr>
      <w:r>
        <w:rPr>
          <w:iCs/>
        </w:rPr>
        <w:t>providing your data is optional but denial thereof will prevent you from participating in the Pilot;</w:t>
      </w:r>
    </w:p>
    <w:p w14:paraId="12469218" w14:textId="620B8890" w:rsidR="00761E10" w:rsidRDefault="00761E10" w:rsidP="00D60470">
      <w:pPr>
        <w:pStyle w:val="ListParagraph"/>
        <w:numPr>
          <w:ilvl w:val="0"/>
          <w:numId w:val="8"/>
        </w:numPr>
        <w:jc w:val="both"/>
        <w:rPr>
          <w:iCs/>
        </w:rPr>
      </w:pPr>
      <w:r>
        <w:rPr>
          <w:iCs/>
        </w:rPr>
        <w:t xml:space="preserve">you can always exercise your privacy rights </w:t>
      </w:r>
      <w:r w:rsidRPr="00761E10">
        <w:rPr>
          <w:iCs/>
        </w:rPr>
        <w:t xml:space="preserve">pursuant to </w:t>
      </w:r>
      <w:r>
        <w:rPr>
          <w:iCs/>
        </w:rPr>
        <w:t>section</w:t>
      </w:r>
      <w:r w:rsidRPr="00761E10">
        <w:rPr>
          <w:iCs/>
        </w:rPr>
        <w:t xml:space="preserve">. 15 ff. of </w:t>
      </w:r>
      <w:r>
        <w:rPr>
          <w:iCs/>
        </w:rPr>
        <w:t xml:space="preserve">GDPR by contacting the Coordinator at the following </w:t>
      </w:r>
      <w:r w:rsidR="00D60470">
        <w:rPr>
          <w:iCs/>
        </w:rPr>
        <w:t xml:space="preserve">email </w:t>
      </w:r>
      <w:hyperlink r:id="rId7" w:history="1">
        <w:r w:rsidR="00927C49" w:rsidRPr="007652D0">
          <w:rPr>
            <w:rStyle w:val="Hyperlink"/>
            <w:iCs/>
          </w:rPr>
          <w:t>vbagiatis@upcom.eu</w:t>
        </w:r>
      </w:hyperlink>
      <w:r w:rsidRPr="008E6F4E">
        <w:rPr>
          <w:iCs/>
        </w:rPr>
        <w:t>,</w:t>
      </w:r>
      <w:r w:rsidR="00D60470">
        <w:rPr>
          <w:iCs/>
        </w:rPr>
        <w:t xml:space="preserve"> </w:t>
      </w:r>
      <w:r w:rsidRPr="00761E10">
        <w:rPr>
          <w:iCs/>
        </w:rPr>
        <w:t>e.g. to access to the personal data, to verify the source, the accuracy, to request their completion, update, rectification, cancellation portability and the restriction of and oppo</w:t>
      </w:r>
      <w:r>
        <w:rPr>
          <w:iCs/>
        </w:rPr>
        <w:t xml:space="preserve">sition to their processing. You </w:t>
      </w:r>
      <w:r w:rsidRPr="00761E10">
        <w:rPr>
          <w:iCs/>
        </w:rPr>
        <w:t>also ha</w:t>
      </w:r>
      <w:r>
        <w:rPr>
          <w:iCs/>
        </w:rPr>
        <w:t>ve</w:t>
      </w:r>
      <w:r w:rsidRPr="00761E10">
        <w:rPr>
          <w:iCs/>
        </w:rPr>
        <w:t xml:space="preserve"> the right to lodge a complaint with the competent supervisory authority. </w:t>
      </w:r>
      <w:bookmarkStart w:id="0" w:name="_GoBack"/>
      <w:bookmarkEnd w:id="0"/>
    </w:p>
    <w:p w14:paraId="1DB2613D" w14:textId="7B44993B" w:rsidR="001912C0" w:rsidRPr="001912C0" w:rsidRDefault="001912C0" w:rsidP="001912C0">
      <w:pPr>
        <w:jc w:val="both"/>
        <w:rPr>
          <w:iCs/>
        </w:rPr>
      </w:pPr>
    </w:p>
    <w:p w14:paraId="30FFF407" w14:textId="77777777" w:rsidR="00BF5E47" w:rsidRPr="00B02D28" w:rsidRDefault="00BF5E47" w:rsidP="00BC5D2B">
      <w:pPr>
        <w:widowControl w:val="0"/>
        <w:autoSpaceDE w:val="0"/>
        <w:autoSpaceDN w:val="0"/>
        <w:adjustRightInd w:val="0"/>
        <w:spacing w:line="340" w:lineRule="atLeast"/>
        <w:jc w:val="both"/>
        <w:rPr>
          <w:rFonts w:cs="Times"/>
          <w:b/>
          <w:u w:val="single"/>
        </w:rPr>
      </w:pPr>
      <w:r w:rsidRPr="00B02D28">
        <w:rPr>
          <w:rFonts w:cs="Times"/>
          <w:b/>
          <w:u w:val="single"/>
        </w:rPr>
        <w:t xml:space="preserve">Ownership and Software license </w:t>
      </w:r>
    </w:p>
    <w:p w14:paraId="66418C7A" w14:textId="1D66E0DC" w:rsidR="00BF5E47" w:rsidRPr="00B02D28" w:rsidRDefault="00BF5E47" w:rsidP="00BC5D2B">
      <w:pPr>
        <w:widowControl w:val="0"/>
        <w:autoSpaceDE w:val="0"/>
        <w:autoSpaceDN w:val="0"/>
        <w:adjustRightInd w:val="0"/>
        <w:spacing w:after="240" w:line="340" w:lineRule="atLeast"/>
        <w:jc w:val="both"/>
        <w:rPr>
          <w:rFonts w:cs="Times"/>
        </w:rPr>
      </w:pPr>
      <w:r w:rsidRPr="007A2FA6">
        <w:rPr>
          <w:rFonts w:cs="Times"/>
          <w:b/>
        </w:rPr>
        <w:t>(a) Ownership</w:t>
      </w:r>
      <w:r w:rsidRPr="00B02D28">
        <w:rPr>
          <w:rFonts w:cs="Times"/>
        </w:rPr>
        <w:t xml:space="preserve">. User acknowledges that the Product is loaned </w:t>
      </w:r>
      <w:r w:rsidR="009A7C9C">
        <w:rPr>
          <w:rFonts w:cs="Times"/>
        </w:rPr>
        <w:t xml:space="preserve">free of charge </w:t>
      </w:r>
      <w:r w:rsidRPr="00B02D28">
        <w:rPr>
          <w:rFonts w:cs="Times"/>
        </w:rPr>
        <w:t xml:space="preserve">to User for beta testing and that ReCRED retains ownership of all right, title and interest to the Product, the Product design and Documentation, and the intellectual property rights therein and thereto (including without limitation, all patent rights, design rights, copyrights and trade secret rights) subject to the Software license granted in this Section. </w:t>
      </w:r>
    </w:p>
    <w:p w14:paraId="30704702" w14:textId="3192850D" w:rsidR="007A2FA6" w:rsidRDefault="00BF5E47" w:rsidP="00BC5D2B">
      <w:pPr>
        <w:widowControl w:val="0"/>
        <w:autoSpaceDE w:val="0"/>
        <w:autoSpaceDN w:val="0"/>
        <w:adjustRightInd w:val="0"/>
        <w:spacing w:after="240" w:line="340" w:lineRule="atLeast"/>
        <w:jc w:val="both"/>
        <w:rPr>
          <w:rFonts w:cs="Times"/>
        </w:rPr>
      </w:pPr>
      <w:r w:rsidRPr="00B02D28">
        <w:rPr>
          <w:rFonts w:cs="Times"/>
        </w:rPr>
        <w:t xml:space="preserve">User agrees not to (i) copy, modify, or reverse engineer the Product hardware or design, make derivative works based upon the Product, or use the Product to develop any products, without </w:t>
      </w:r>
      <w:proofErr w:type="gramStart"/>
      <w:r w:rsidRPr="00B02D28">
        <w:rPr>
          <w:rFonts w:cs="Times"/>
        </w:rPr>
        <w:t>ReCRED‘</w:t>
      </w:r>
      <w:proofErr w:type="gramEnd"/>
      <w:r w:rsidRPr="00B02D28">
        <w:rPr>
          <w:rFonts w:cs="Times"/>
        </w:rPr>
        <w:t xml:space="preserve">s prior written approval or (ii) sell, license, rent, or transfer the Product to any third party. ReCRED hereby reserves, and User hereby agrees, that ReCRED shall have a security interest in the Products delivered under this </w:t>
      </w:r>
      <w:r w:rsidR="004439A5">
        <w:rPr>
          <w:rFonts w:cs="Times"/>
        </w:rPr>
        <w:t>Consent Form</w:t>
      </w:r>
      <w:r w:rsidRPr="00B02D28">
        <w:rPr>
          <w:rFonts w:cs="Times"/>
        </w:rPr>
        <w:t xml:space="preserve">. If requested by ReCRED, User agrees to execute and deliver financing </w:t>
      </w:r>
      <w:proofErr w:type="gramStart"/>
      <w:r w:rsidRPr="00B02D28">
        <w:rPr>
          <w:rFonts w:cs="Times"/>
        </w:rPr>
        <w:t>statements</w:t>
      </w:r>
      <w:proofErr w:type="gramEnd"/>
      <w:r w:rsidRPr="00B02D28">
        <w:rPr>
          <w:rFonts w:cs="Times"/>
        </w:rPr>
        <w:t xml:space="preserve"> or any other instruments, recordings or filings deemed necessary by ReCRED to protect and preserve its right, title and interest in and to the Products under applicable law. </w:t>
      </w:r>
    </w:p>
    <w:p w14:paraId="3B4622C2" w14:textId="5FC069A3" w:rsidR="00BF5E47" w:rsidRPr="00B02D28" w:rsidRDefault="00BF5E47" w:rsidP="00BC5D2B">
      <w:pPr>
        <w:widowControl w:val="0"/>
        <w:autoSpaceDE w:val="0"/>
        <w:autoSpaceDN w:val="0"/>
        <w:adjustRightInd w:val="0"/>
        <w:spacing w:after="240" w:line="340" w:lineRule="atLeast"/>
        <w:jc w:val="both"/>
        <w:rPr>
          <w:rFonts w:cs="Times"/>
        </w:rPr>
      </w:pPr>
      <w:r w:rsidRPr="007A2FA6">
        <w:rPr>
          <w:rFonts w:cs="Times"/>
          <w:b/>
        </w:rPr>
        <w:t>(b) Software License Grant</w:t>
      </w:r>
      <w:r w:rsidRPr="00B02D28">
        <w:rPr>
          <w:rFonts w:cs="Times"/>
        </w:rPr>
        <w:t xml:space="preserve">. ReCRED hereby grants to User and User accepts a personal, non-transferable, non-exclusive license to use the Software subject for the Beta Test Period solely for the purpose of testing and evaluating the Software subject to the following restrictions: (i) at the Users Site listed on Schedule B; (ii) used only with Product listed on Schedule A; and (iii) no copies of Software are made. (c) Modifications. User hereby assigns to ReCRED, Users entire right, title and interest (including, without limitation, all patent rights, design rights, copyrights and trade secrets) in any modifications </w:t>
      </w:r>
      <w:r w:rsidR="000E5E02">
        <w:rPr>
          <w:rFonts w:cs="Times"/>
        </w:rPr>
        <w:t xml:space="preserve">or improvements to the Products </w:t>
      </w:r>
      <w:r w:rsidRPr="00B02D28">
        <w:rPr>
          <w:rFonts w:cs="Times"/>
        </w:rPr>
        <w:t xml:space="preserve">which User may propose or make during the Beta Test Period or which User and ReCRED may jointly make during the Beta Test Period. </w:t>
      </w:r>
    </w:p>
    <w:p w14:paraId="0CB04545" w14:textId="77777777" w:rsidR="00BF5E47" w:rsidRPr="00B02D28" w:rsidRDefault="00BF5E47" w:rsidP="00BC5D2B">
      <w:pPr>
        <w:widowControl w:val="0"/>
        <w:autoSpaceDE w:val="0"/>
        <w:autoSpaceDN w:val="0"/>
        <w:adjustRightInd w:val="0"/>
        <w:spacing w:line="340" w:lineRule="atLeast"/>
        <w:jc w:val="both"/>
        <w:rPr>
          <w:rFonts w:cs="Times"/>
          <w:b/>
          <w:u w:val="single"/>
        </w:rPr>
      </w:pPr>
      <w:r w:rsidRPr="00B02D28">
        <w:rPr>
          <w:rFonts w:cs="Times"/>
          <w:b/>
          <w:u w:val="single"/>
        </w:rPr>
        <w:t xml:space="preserve">Participation </w:t>
      </w:r>
    </w:p>
    <w:p w14:paraId="73BAC500" w14:textId="4501714C" w:rsidR="00BF5E47" w:rsidRPr="00B02D28" w:rsidRDefault="00BF5E47" w:rsidP="00BC5D2B">
      <w:pPr>
        <w:widowControl w:val="0"/>
        <w:autoSpaceDE w:val="0"/>
        <w:autoSpaceDN w:val="0"/>
        <w:adjustRightInd w:val="0"/>
        <w:spacing w:after="240" w:line="340" w:lineRule="atLeast"/>
        <w:jc w:val="both"/>
        <w:rPr>
          <w:rFonts w:cs="Times"/>
        </w:rPr>
      </w:pPr>
      <w:r w:rsidRPr="00B02D28">
        <w:rPr>
          <w:rFonts w:cs="Times"/>
        </w:rPr>
        <w:t xml:space="preserve">Your participation in this </w:t>
      </w:r>
      <w:r w:rsidR="00D0787F">
        <w:rPr>
          <w:rFonts w:cs="Times"/>
        </w:rPr>
        <w:t>Pilot</w:t>
      </w:r>
      <w:r w:rsidRPr="00B02D28">
        <w:rPr>
          <w:rFonts w:cs="Times"/>
        </w:rPr>
        <w:t xml:space="preserve"> is voluntary. You may refuse to participate without penalty. If you decide to participate, you are free to stop at any time without penalty by just stopping and/or telling the investigator. You are at least 18 years of age, or if you are under 18 years of age you are either an emancipated minor, or possess legal parental or guardian consent, and are fully able and competent to enter into the terms, conditions, obligations, affirmations, representations, and warranties set forth in th</w:t>
      </w:r>
      <w:r w:rsidR="004439A5">
        <w:rPr>
          <w:rFonts w:cs="Times"/>
        </w:rPr>
        <w:t>i</w:t>
      </w:r>
      <w:r w:rsidRPr="00B02D28">
        <w:rPr>
          <w:rFonts w:cs="Times"/>
        </w:rPr>
        <w:t xml:space="preserve">s </w:t>
      </w:r>
      <w:r w:rsidR="004439A5">
        <w:rPr>
          <w:rFonts w:cs="Times"/>
        </w:rPr>
        <w:t>Consent Form</w:t>
      </w:r>
      <w:r w:rsidRPr="00B02D28">
        <w:rPr>
          <w:rFonts w:cs="Times"/>
        </w:rPr>
        <w:t xml:space="preserve">. </w:t>
      </w:r>
    </w:p>
    <w:p w14:paraId="5F248058" w14:textId="3472E276" w:rsidR="00BF5E47" w:rsidRPr="00B02D28" w:rsidRDefault="00BF5E47" w:rsidP="00BC5D2B">
      <w:pPr>
        <w:widowControl w:val="0"/>
        <w:autoSpaceDE w:val="0"/>
        <w:autoSpaceDN w:val="0"/>
        <w:adjustRightInd w:val="0"/>
        <w:spacing w:after="240" w:line="340" w:lineRule="atLeast"/>
        <w:jc w:val="both"/>
        <w:rPr>
          <w:rFonts w:cs="Times"/>
        </w:rPr>
      </w:pPr>
      <w:r w:rsidRPr="00B02D28">
        <w:rPr>
          <w:rFonts w:cs="Times"/>
        </w:rPr>
        <w:t xml:space="preserve">This </w:t>
      </w:r>
      <w:r w:rsidR="004439A5">
        <w:rPr>
          <w:rFonts w:cs="Times"/>
        </w:rPr>
        <w:t>Consent Form</w:t>
      </w:r>
      <w:r w:rsidR="004439A5" w:rsidRPr="00B02D28" w:rsidDel="004439A5">
        <w:rPr>
          <w:rFonts w:cs="Times"/>
        </w:rPr>
        <w:t xml:space="preserve"> </w:t>
      </w:r>
      <w:r w:rsidRPr="00B02D28">
        <w:rPr>
          <w:rFonts w:cs="Times"/>
        </w:rPr>
        <w:t xml:space="preserve">may be terminated immediately by either party through email notice if either party breaches any of the material provisions of this </w:t>
      </w:r>
      <w:r w:rsidR="004439A5">
        <w:rPr>
          <w:rFonts w:cs="Times"/>
        </w:rPr>
        <w:t>Consent Form</w:t>
      </w:r>
      <w:r w:rsidR="004439A5" w:rsidRPr="00B02D28" w:rsidDel="004439A5">
        <w:rPr>
          <w:rFonts w:cs="Times"/>
        </w:rPr>
        <w:t xml:space="preserve"> </w:t>
      </w:r>
      <w:r w:rsidRPr="00B02D28">
        <w:rPr>
          <w:rFonts w:cs="Times"/>
        </w:rPr>
        <w:t xml:space="preserve">and fails to remedy such breach within thirty (30) days after mail notification by the other party of such breach. Notwithstanding the foregoing, this </w:t>
      </w:r>
      <w:r w:rsidR="004439A5">
        <w:rPr>
          <w:rFonts w:cs="Times"/>
        </w:rPr>
        <w:t>Consent Form</w:t>
      </w:r>
      <w:r w:rsidR="004439A5" w:rsidRPr="00B02D28" w:rsidDel="004439A5">
        <w:rPr>
          <w:rFonts w:cs="Times"/>
        </w:rPr>
        <w:t xml:space="preserve"> </w:t>
      </w:r>
      <w:r w:rsidRPr="00B02D28">
        <w:rPr>
          <w:rFonts w:cs="Times"/>
        </w:rPr>
        <w:t>may be terminated immediately by ReCRED in the event of Users breach of Section “Ownership and Software License</w:t>
      </w:r>
      <w:proofErr w:type="gramStart"/>
      <w:r w:rsidRPr="00B02D28">
        <w:rPr>
          <w:rFonts w:cs="Times"/>
        </w:rPr>
        <w:t>”,</w:t>
      </w:r>
      <w:proofErr w:type="gramEnd"/>
      <w:r w:rsidRPr="00B02D28">
        <w:rPr>
          <w:rFonts w:cs="Times"/>
        </w:rPr>
        <w:t xml:space="preserve"> or Section “Confidential Information”. Upon termination of this </w:t>
      </w:r>
      <w:r w:rsidR="004439A5">
        <w:rPr>
          <w:rFonts w:cs="Times"/>
        </w:rPr>
        <w:t>Consent Form</w:t>
      </w:r>
      <w:r w:rsidRPr="00B02D28">
        <w:rPr>
          <w:rFonts w:cs="Times"/>
        </w:rPr>
        <w:t xml:space="preserve">, User shall immediately cease use of the Product and shall, at its expense, return to ReCRED all Proprietary Information and data (including all copies thereof) then in User's possession or custody or control, and certify in writing as to such action. </w:t>
      </w:r>
    </w:p>
    <w:p w14:paraId="165C86D0" w14:textId="7346830C" w:rsidR="00BF5E47" w:rsidRPr="000E5E02" w:rsidRDefault="00BF5E47" w:rsidP="00BC5D2B">
      <w:pPr>
        <w:widowControl w:val="0"/>
        <w:autoSpaceDE w:val="0"/>
        <w:autoSpaceDN w:val="0"/>
        <w:adjustRightInd w:val="0"/>
        <w:spacing w:line="340" w:lineRule="atLeast"/>
        <w:jc w:val="both"/>
        <w:rPr>
          <w:rFonts w:cs="Times"/>
          <w:b/>
          <w:u w:val="single"/>
        </w:rPr>
      </w:pPr>
      <w:r w:rsidRPr="000E5E02">
        <w:rPr>
          <w:rFonts w:cs="Times"/>
          <w:b/>
          <w:u w:val="single"/>
        </w:rPr>
        <w:t xml:space="preserve">Subject’s </w:t>
      </w:r>
      <w:r w:rsidR="004439A5" w:rsidRPr="000E5E02">
        <w:rPr>
          <w:rFonts w:cs="Times"/>
          <w:b/>
          <w:u w:val="single"/>
        </w:rPr>
        <w:t>Consent Form</w:t>
      </w:r>
    </w:p>
    <w:p w14:paraId="76ACA10B" w14:textId="2C869092" w:rsidR="00BF5E47" w:rsidRPr="00B02D28" w:rsidRDefault="00BF5E47" w:rsidP="00BC5D2B">
      <w:pPr>
        <w:widowControl w:val="0"/>
        <w:autoSpaceDE w:val="0"/>
        <w:autoSpaceDN w:val="0"/>
        <w:adjustRightInd w:val="0"/>
        <w:spacing w:after="240" w:line="340" w:lineRule="atLeast"/>
        <w:jc w:val="both"/>
        <w:rPr>
          <w:rFonts w:cs="Times"/>
          <w:b/>
        </w:rPr>
      </w:pPr>
      <w:r w:rsidRPr="00B02D28">
        <w:rPr>
          <w:rFonts w:cs="Times"/>
          <w:b/>
        </w:rPr>
        <w:t xml:space="preserve">I have read the information provided above. My signature below indicates my voluntary </w:t>
      </w:r>
      <w:r w:rsidR="004439A5">
        <w:rPr>
          <w:rFonts w:cs="Times"/>
          <w:b/>
        </w:rPr>
        <w:t>consent</w:t>
      </w:r>
      <w:r w:rsidR="004439A5" w:rsidRPr="00B02D28">
        <w:rPr>
          <w:rFonts w:cs="Times"/>
          <w:b/>
        </w:rPr>
        <w:t xml:space="preserve"> </w:t>
      </w:r>
      <w:r w:rsidRPr="00B02D28">
        <w:rPr>
          <w:rFonts w:cs="Times"/>
          <w:b/>
        </w:rPr>
        <w:t xml:space="preserve">to participate in this research study. Please return one copy of this consent form and keep one copy for your records. </w:t>
      </w:r>
    </w:p>
    <w:p w14:paraId="57561C9B" w14:textId="19DE11A1" w:rsidR="00BF5E47" w:rsidRPr="00B02D28" w:rsidRDefault="000E5E02" w:rsidP="00BC5D2B">
      <w:pPr>
        <w:widowControl w:val="0"/>
        <w:autoSpaceDE w:val="0"/>
        <w:autoSpaceDN w:val="0"/>
        <w:adjustRightInd w:val="0"/>
        <w:spacing w:after="240" w:line="340" w:lineRule="atLeast"/>
        <w:jc w:val="both"/>
        <w:rPr>
          <w:rFonts w:cs="Times"/>
          <w:sz w:val="30"/>
          <w:szCs w:val="30"/>
        </w:rPr>
      </w:pPr>
      <w:r>
        <w:rPr>
          <w:rFonts w:cs="Times"/>
          <w:sz w:val="30"/>
          <w:szCs w:val="30"/>
        </w:rPr>
        <w:t xml:space="preserve"> </w:t>
      </w:r>
    </w:p>
    <w:p w14:paraId="5E398346" w14:textId="74295CF7" w:rsidR="00BF5E47" w:rsidRPr="00312B90" w:rsidRDefault="00BF5E47" w:rsidP="00BC5D2B">
      <w:pPr>
        <w:widowControl w:val="0"/>
        <w:autoSpaceDE w:val="0"/>
        <w:autoSpaceDN w:val="0"/>
        <w:adjustRightInd w:val="0"/>
        <w:spacing w:after="240" w:line="340" w:lineRule="atLeast"/>
        <w:jc w:val="both"/>
        <w:rPr>
          <w:rFonts w:cs="Times"/>
        </w:rPr>
      </w:pPr>
      <w:r w:rsidRPr="00B02D28">
        <w:rPr>
          <w:rFonts w:cs="Times"/>
        </w:rPr>
        <w:t xml:space="preserve"> Signature of Research Subject </w:t>
      </w:r>
      <w:r w:rsidRPr="00B02D28">
        <w:rPr>
          <w:rFonts w:cs="Times"/>
          <w:sz w:val="30"/>
          <w:szCs w:val="30"/>
        </w:rPr>
        <w:t xml:space="preserve">____________________________ </w:t>
      </w:r>
    </w:p>
    <w:p w14:paraId="5F6DF77C" w14:textId="48054EA9" w:rsidR="00BF5E47" w:rsidRPr="00B02D28" w:rsidRDefault="00BF5E47" w:rsidP="00BC5D2B">
      <w:pPr>
        <w:widowControl w:val="0"/>
        <w:autoSpaceDE w:val="0"/>
        <w:autoSpaceDN w:val="0"/>
        <w:adjustRightInd w:val="0"/>
        <w:spacing w:after="240" w:line="340" w:lineRule="atLeast"/>
        <w:jc w:val="both"/>
        <w:rPr>
          <w:rFonts w:cs="Times"/>
        </w:rPr>
      </w:pPr>
      <w:r w:rsidRPr="00B02D28">
        <w:rPr>
          <w:rFonts w:cs="Times"/>
        </w:rPr>
        <w:t xml:space="preserve">Signature of Investigator (optional) </w:t>
      </w:r>
      <w:r w:rsidR="00312B90" w:rsidRPr="00B02D28">
        <w:rPr>
          <w:rFonts w:cs="Times"/>
          <w:sz w:val="30"/>
          <w:szCs w:val="30"/>
        </w:rPr>
        <w:t>____________________________</w:t>
      </w:r>
    </w:p>
    <w:p w14:paraId="065D729B" w14:textId="0EA783B0" w:rsidR="00BF5E47" w:rsidRPr="00B02D28" w:rsidRDefault="00BF5E47" w:rsidP="00BC5D2B">
      <w:pPr>
        <w:widowControl w:val="0"/>
        <w:autoSpaceDE w:val="0"/>
        <w:autoSpaceDN w:val="0"/>
        <w:adjustRightInd w:val="0"/>
        <w:spacing w:after="240" w:line="340" w:lineRule="atLeast"/>
        <w:jc w:val="both"/>
        <w:rPr>
          <w:rFonts w:cs="Times"/>
        </w:rPr>
      </w:pPr>
      <w:r w:rsidRPr="00B02D28">
        <w:rPr>
          <w:rFonts w:cs="Times"/>
        </w:rPr>
        <w:t>Date</w:t>
      </w:r>
      <w:r w:rsidR="00312B90" w:rsidRPr="00B02D28">
        <w:rPr>
          <w:rFonts w:cs="Times"/>
        </w:rPr>
        <w:t xml:space="preserve"> </w:t>
      </w:r>
      <w:r w:rsidR="00312B90" w:rsidRPr="00B02D28">
        <w:rPr>
          <w:rFonts w:cs="Times"/>
          <w:sz w:val="30"/>
          <w:szCs w:val="30"/>
        </w:rPr>
        <w:t>____________________________</w:t>
      </w:r>
    </w:p>
    <w:p w14:paraId="3B8B82DE" w14:textId="77777777" w:rsidR="00312B90" w:rsidRDefault="00312B90" w:rsidP="00BC5D2B">
      <w:pPr>
        <w:widowControl w:val="0"/>
        <w:autoSpaceDE w:val="0"/>
        <w:autoSpaceDN w:val="0"/>
        <w:adjustRightInd w:val="0"/>
        <w:spacing w:after="240" w:line="340" w:lineRule="atLeast"/>
        <w:jc w:val="both"/>
        <w:rPr>
          <w:rFonts w:cs="Times"/>
        </w:rPr>
      </w:pPr>
    </w:p>
    <w:p w14:paraId="0E21DB9E" w14:textId="77777777" w:rsidR="008E6F4E" w:rsidRDefault="008E6F4E" w:rsidP="00BC5D2B">
      <w:pPr>
        <w:widowControl w:val="0"/>
        <w:autoSpaceDE w:val="0"/>
        <w:autoSpaceDN w:val="0"/>
        <w:adjustRightInd w:val="0"/>
        <w:spacing w:after="240" w:line="340" w:lineRule="atLeast"/>
        <w:jc w:val="both"/>
        <w:rPr>
          <w:rFonts w:cs="Times"/>
        </w:rPr>
      </w:pPr>
    </w:p>
    <w:p w14:paraId="43F2F379" w14:textId="77777777" w:rsidR="008E6F4E" w:rsidRDefault="008E6F4E" w:rsidP="00BC5D2B">
      <w:pPr>
        <w:widowControl w:val="0"/>
        <w:autoSpaceDE w:val="0"/>
        <w:autoSpaceDN w:val="0"/>
        <w:adjustRightInd w:val="0"/>
        <w:spacing w:after="240" w:line="340" w:lineRule="atLeast"/>
        <w:jc w:val="both"/>
        <w:rPr>
          <w:rFonts w:cs="Times"/>
        </w:rPr>
      </w:pPr>
    </w:p>
    <w:p w14:paraId="5A732FD7" w14:textId="77777777" w:rsidR="008E6F4E" w:rsidRDefault="008E6F4E" w:rsidP="00BC5D2B">
      <w:pPr>
        <w:widowControl w:val="0"/>
        <w:autoSpaceDE w:val="0"/>
        <w:autoSpaceDN w:val="0"/>
        <w:adjustRightInd w:val="0"/>
        <w:spacing w:after="240" w:line="340" w:lineRule="atLeast"/>
        <w:jc w:val="both"/>
        <w:rPr>
          <w:rFonts w:cs="Times"/>
        </w:rPr>
      </w:pPr>
    </w:p>
    <w:p w14:paraId="0FFF1E81" w14:textId="77777777" w:rsidR="008E6F4E" w:rsidRDefault="008E6F4E" w:rsidP="00BC5D2B">
      <w:pPr>
        <w:widowControl w:val="0"/>
        <w:autoSpaceDE w:val="0"/>
        <w:autoSpaceDN w:val="0"/>
        <w:adjustRightInd w:val="0"/>
        <w:spacing w:after="240" w:line="340" w:lineRule="atLeast"/>
        <w:jc w:val="both"/>
        <w:rPr>
          <w:rFonts w:cs="Times"/>
        </w:rPr>
      </w:pPr>
    </w:p>
    <w:p w14:paraId="4941F4B5" w14:textId="77777777" w:rsidR="008E6F4E" w:rsidRDefault="008E6F4E" w:rsidP="00BC5D2B">
      <w:pPr>
        <w:widowControl w:val="0"/>
        <w:autoSpaceDE w:val="0"/>
        <w:autoSpaceDN w:val="0"/>
        <w:adjustRightInd w:val="0"/>
        <w:spacing w:after="240" w:line="340" w:lineRule="atLeast"/>
        <w:jc w:val="both"/>
        <w:rPr>
          <w:rFonts w:cs="Times"/>
        </w:rPr>
      </w:pPr>
    </w:p>
    <w:p w14:paraId="0255A64A" w14:textId="77777777" w:rsidR="008E6F4E" w:rsidRDefault="008E6F4E" w:rsidP="00BC5D2B">
      <w:pPr>
        <w:widowControl w:val="0"/>
        <w:autoSpaceDE w:val="0"/>
        <w:autoSpaceDN w:val="0"/>
        <w:adjustRightInd w:val="0"/>
        <w:spacing w:after="240" w:line="340" w:lineRule="atLeast"/>
        <w:jc w:val="both"/>
        <w:rPr>
          <w:rFonts w:cs="Times"/>
        </w:rPr>
      </w:pPr>
    </w:p>
    <w:p w14:paraId="2AD912E4" w14:textId="77777777" w:rsidR="008E6F4E" w:rsidRDefault="008E6F4E" w:rsidP="00BC5D2B">
      <w:pPr>
        <w:widowControl w:val="0"/>
        <w:autoSpaceDE w:val="0"/>
        <w:autoSpaceDN w:val="0"/>
        <w:adjustRightInd w:val="0"/>
        <w:spacing w:after="240" w:line="340" w:lineRule="atLeast"/>
        <w:jc w:val="both"/>
        <w:rPr>
          <w:rFonts w:cs="Times"/>
        </w:rPr>
      </w:pPr>
    </w:p>
    <w:p w14:paraId="64B67C89" w14:textId="77777777" w:rsidR="008E6F4E" w:rsidRDefault="008E6F4E" w:rsidP="00BC5D2B">
      <w:pPr>
        <w:widowControl w:val="0"/>
        <w:autoSpaceDE w:val="0"/>
        <w:autoSpaceDN w:val="0"/>
        <w:adjustRightInd w:val="0"/>
        <w:spacing w:after="240" w:line="340" w:lineRule="atLeast"/>
        <w:jc w:val="both"/>
        <w:rPr>
          <w:rFonts w:cs="Times"/>
        </w:rPr>
      </w:pPr>
    </w:p>
    <w:p w14:paraId="47D47E18" w14:textId="77777777" w:rsidR="008E6F4E" w:rsidRDefault="008E6F4E" w:rsidP="00BC5D2B">
      <w:pPr>
        <w:widowControl w:val="0"/>
        <w:autoSpaceDE w:val="0"/>
        <w:autoSpaceDN w:val="0"/>
        <w:adjustRightInd w:val="0"/>
        <w:spacing w:after="240" w:line="340" w:lineRule="atLeast"/>
        <w:jc w:val="both"/>
        <w:rPr>
          <w:rFonts w:cs="Times"/>
        </w:rPr>
      </w:pPr>
    </w:p>
    <w:p w14:paraId="3DF62EE4" w14:textId="77777777" w:rsidR="008E6F4E" w:rsidRPr="00B02D28" w:rsidRDefault="008E6F4E" w:rsidP="00BC5D2B">
      <w:pPr>
        <w:widowControl w:val="0"/>
        <w:autoSpaceDE w:val="0"/>
        <w:autoSpaceDN w:val="0"/>
        <w:adjustRightInd w:val="0"/>
        <w:spacing w:after="240" w:line="340" w:lineRule="atLeast"/>
        <w:jc w:val="both"/>
        <w:rPr>
          <w:rFonts w:cs="Times"/>
        </w:rPr>
      </w:pPr>
    </w:p>
    <w:p w14:paraId="5659126A" w14:textId="72284FF1" w:rsidR="00BF5E47" w:rsidRPr="000E5E02" w:rsidRDefault="00BF5E47" w:rsidP="00BC5D2B">
      <w:pPr>
        <w:widowControl w:val="0"/>
        <w:autoSpaceDE w:val="0"/>
        <w:autoSpaceDN w:val="0"/>
        <w:adjustRightInd w:val="0"/>
        <w:spacing w:after="240" w:line="340" w:lineRule="atLeast"/>
        <w:jc w:val="both"/>
        <w:rPr>
          <w:rFonts w:cs="Times"/>
          <w:b/>
          <w:sz w:val="32"/>
          <w:u w:val="single"/>
        </w:rPr>
      </w:pPr>
      <w:r w:rsidRPr="000E5E02">
        <w:rPr>
          <w:rFonts w:cs="Times"/>
          <w:b/>
          <w:sz w:val="32"/>
          <w:u w:val="single"/>
        </w:rPr>
        <w:t>SCHEDULE A</w:t>
      </w:r>
      <w:r w:rsidRPr="000E5E02">
        <w:rPr>
          <w:rFonts w:ascii="MS Mincho" w:eastAsia="MS Mincho" w:hAnsi="MS Mincho" w:cs="MS Mincho"/>
          <w:b/>
          <w:sz w:val="32"/>
          <w:u w:val="single"/>
        </w:rPr>
        <w:t> </w:t>
      </w:r>
      <w:r w:rsidRPr="000E5E02">
        <w:rPr>
          <w:rFonts w:cs="Times"/>
          <w:b/>
          <w:sz w:val="32"/>
          <w:u w:val="single"/>
        </w:rPr>
        <w:t xml:space="preserve"> </w:t>
      </w:r>
    </w:p>
    <w:p w14:paraId="32245C60" w14:textId="7FE62613" w:rsidR="00BF5E47" w:rsidRDefault="00BF5E47" w:rsidP="00BC5D2B">
      <w:pPr>
        <w:widowControl w:val="0"/>
        <w:autoSpaceDE w:val="0"/>
        <w:autoSpaceDN w:val="0"/>
        <w:adjustRightInd w:val="0"/>
        <w:spacing w:after="240" w:line="340" w:lineRule="atLeast"/>
        <w:jc w:val="both"/>
        <w:rPr>
          <w:rFonts w:cs="Times"/>
        </w:rPr>
      </w:pPr>
      <w:r w:rsidRPr="00B02D28">
        <w:rPr>
          <w:rFonts w:cs="Times"/>
        </w:rPr>
        <w:t xml:space="preserve">The ReCRED products are: </w:t>
      </w:r>
    </w:p>
    <w:p w14:paraId="3B4FA981" w14:textId="68DC0D1F" w:rsidR="007026B5" w:rsidRDefault="007026B5" w:rsidP="00BC5D2B">
      <w:pPr>
        <w:pStyle w:val="ListParagraph"/>
        <w:widowControl w:val="0"/>
        <w:numPr>
          <w:ilvl w:val="0"/>
          <w:numId w:val="4"/>
        </w:numPr>
        <w:autoSpaceDE w:val="0"/>
        <w:autoSpaceDN w:val="0"/>
        <w:adjustRightInd w:val="0"/>
        <w:spacing w:after="240" w:line="340" w:lineRule="atLeast"/>
        <w:jc w:val="both"/>
        <w:rPr>
          <w:rFonts w:cs="Times"/>
          <w:i/>
        </w:rPr>
      </w:pPr>
      <w:r w:rsidRPr="008E6F4E">
        <w:rPr>
          <w:rFonts w:cs="Times"/>
          <w:i/>
        </w:rPr>
        <w:t>The Android Mobile Application</w:t>
      </w:r>
      <w:r w:rsidR="00D60470">
        <w:rPr>
          <w:rFonts w:cs="Times"/>
          <w:i/>
        </w:rPr>
        <w:t>s</w:t>
      </w:r>
      <w:r w:rsidR="00592DE4" w:rsidRPr="008E6F4E">
        <w:rPr>
          <w:rFonts w:cs="Times"/>
          <w:i/>
        </w:rPr>
        <w:t xml:space="preserve"> developed by </w:t>
      </w:r>
      <w:r w:rsidR="004454CE" w:rsidRPr="008E6F4E">
        <w:rPr>
          <w:rFonts w:cs="Times"/>
          <w:i/>
        </w:rPr>
        <w:t>the consortium</w:t>
      </w:r>
      <w:r w:rsidR="00592DE4" w:rsidRPr="008E6F4E">
        <w:rPr>
          <w:rFonts w:cs="Times"/>
          <w:i/>
        </w:rPr>
        <w:t xml:space="preserve"> of the project for the needs of this </w:t>
      </w:r>
      <w:r w:rsidR="003C290D" w:rsidRPr="008E6F4E">
        <w:rPr>
          <w:rFonts w:cs="Times"/>
          <w:i/>
        </w:rPr>
        <w:t>P</w:t>
      </w:r>
      <w:r w:rsidR="00592DE4" w:rsidRPr="008E6F4E">
        <w:rPr>
          <w:rFonts w:cs="Times"/>
          <w:i/>
        </w:rPr>
        <w:t>ilot program.</w:t>
      </w:r>
    </w:p>
    <w:p w14:paraId="0D2EB465" w14:textId="53CB35E5" w:rsidR="00545651" w:rsidRPr="000E5E02" w:rsidRDefault="00BF5E47" w:rsidP="00BC5D2B">
      <w:pPr>
        <w:widowControl w:val="0"/>
        <w:autoSpaceDE w:val="0"/>
        <w:autoSpaceDN w:val="0"/>
        <w:adjustRightInd w:val="0"/>
        <w:spacing w:after="240" w:line="340" w:lineRule="atLeast"/>
        <w:jc w:val="both"/>
        <w:rPr>
          <w:rFonts w:cs="Times"/>
          <w:b/>
          <w:sz w:val="32"/>
          <w:u w:val="single"/>
        </w:rPr>
      </w:pPr>
      <w:r w:rsidRPr="000E5E02">
        <w:rPr>
          <w:rFonts w:cs="Times"/>
          <w:b/>
          <w:sz w:val="32"/>
          <w:u w:val="single"/>
        </w:rPr>
        <w:t xml:space="preserve">SCHEDULE B </w:t>
      </w:r>
    </w:p>
    <w:p w14:paraId="5D852A50" w14:textId="3559823F" w:rsidR="00BF5D5C" w:rsidRPr="000E5E02" w:rsidRDefault="00A3309F" w:rsidP="00BC5D2B">
      <w:pPr>
        <w:widowControl w:val="0"/>
        <w:autoSpaceDE w:val="0"/>
        <w:autoSpaceDN w:val="0"/>
        <w:adjustRightInd w:val="0"/>
        <w:spacing w:after="240" w:line="340" w:lineRule="atLeast"/>
        <w:jc w:val="both"/>
        <w:rPr>
          <w:rFonts w:cs="Times"/>
          <w:b/>
          <w:sz w:val="28"/>
        </w:rPr>
      </w:pPr>
      <w:r w:rsidRPr="000E5E02">
        <w:rPr>
          <w:rFonts w:cs="Times"/>
          <w:b/>
          <w:sz w:val="28"/>
        </w:rPr>
        <w:t xml:space="preserve">User </w:t>
      </w:r>
      <w:r w:rsidR="00BF5D5C" w:rsidRPr="000E5E02">
        <w:rPr>
          <w:rFonts w:cs="Times"/>
          <w:b/>
          <w:sz w:val="28"/>
        </w:rPr>
        <w:t>Beta-Tester Information:</w:t>
      </w:r>
    </w:p>
    <w:p w14:paraId="1C5A719D" w14:textId="2B0973AD" w:rsidR="00BF5D5C" w:rsidRPr="000E5E02" w:rsidRDefault="00BF5D5C" w:rsidP="00BC5D2B">
      <w:pPr>
        <w:jc w:val="both"/>
        <w:rPr>
          <w:rFonts w:cs="Arial"/>
        </w:rPr>
      </w:pPr>
      <w:r w:rsidRPr="000E5E02">
        <w:rPr>
          <w:rFonts w:cs="Arial"/>
        </w:rPr>
        <w:t>First Name:</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2616E363" w14:textId="77777777" w:rsidTr="00BF5D5C">
        <w:trPr>
          <w:trHeight w:val="255"/>
        </w:trPr>
        <w:tc>
          <w:tcPr>
            <w:tcW w:w="9010" w:type="dxa"/>
          </w:tcPr>
          <w:p w14:paraId="66C81D3F" w14:textId="77777777" w:rsidR="00BF5D5C" w:rsidRPr="000E5E02" w:rsidRDefault="00BF5D5C" w:rsidP="00BC5D2B">
            <w:pPr>
              <w:jc w:val="both"/>
              <w:rPr>
                <w:rFonts w:cs="Arial"/>
              </w:rPr>
            </w:pPr>
          </w:p>
        </w:tc>
      </w:tr>
    </w:tbl>
    <w:p w14:paraId="7F25E338" w14:textId="2E6670FD" w:rsidR="00BF5D5C" w:rsidRPr="000E5E02" w:rsidRDefault="00BF5D5C" w:rsidP="00BC5D2B">
      <w:pPr>
        <w:jc w:val="both"/>
        <w:rPr>
          <w:rFonts w:cs="Arial"/>
        </w:rPr>
      </w:pPr>
      <w:r w:rsidRPr="000E5E02">
        <w:rPr>
          <w:rFonts w:cs="Arial"/>
        </w:rPr>
        <w:t>Last Name:</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16A496DE" w14:textId="77777777" w:rsidTr="00417216">
        <w:trPr>
          <w:trHeight w:val="255"/>
        </w:trPr>
        <w:tc>
          <w:tcPr>
            <w:tcW w:w="9010" w:type="dxa"/>
          </w:tcPr>
          <w:p w14:paraId="453ED600" w14:textId="77777777" w:rsidR="00BF5D5C" w:rsidRPr="000E5E02" w:rsidRDefault="00BF5D5C" w:rsidP="00BC5D2B">
            <w:pPr>
              <w:jc w:val="both"/>
              <w:rPr>
                <w:rFonts w:cs="Arial"/>
              </w:rPr>
            </w:pPr>
          </w:p>
        </w:tc>
      </w:tr>
      <w:tr w:rsidR="00BF5D5C" w:rsidRPr="000E5E02" w14:paraId="69243E79" w14:textId="77777777" w:rsidTr="00B76BC4">
        <w:trPr>
          <w:trHeight w:val="255"/>
        </w:trPr>
        <w:tc>
          <w:tcPr>
            <w:tcW w:w="9010" w:type="dxa"/>
            <w:tcBorders>
              <w:bottom w:val="nil"/>
            </w:tcBorders>
          </w:tcPr>
          <w:p w14:paraId="79FC8FC4" w14:textId="77777777" w:rsidR="00BF5D5C" w:rsidRPr="000E5E02" w:rsidRDefault="00BF5D5C" w:rsidP="00BC5D2B">
            <w:pPr>
              <w:jc w:val="both"/>
              <w:rPr>
                <w:rFonts w:cs="Arial"/>
              </w:rPr>
            </w:pPr>
          </w:p>
        </w:tc>
      </w:tr>
    </w:tbl>
    <w:p w14:paraId="1496E2D8" w14:textId="77777777" w:rsidR="00BF5E47" w:rsidRPr="000E5E02" w:rsidRDefault="00BF5E47" w:rsidP="00BC5D2B">
      <w:pPr>
        <w:widowControl w:val="0"/>
        <w:autoSpaceDE w:val="0"/>
        <w:autoSpaceDN w:val="0"/>
        <w:adjustRightInd w:val="0"/>
        <w:spacing w:after="240" w:line="340" w:lineRule="atLeast"/>
        <w:jc w:val="both"/>
        <w:rPr>
          <w:rFonts w:cs="Times"/>
          <w:b/>
          <w:sz w:val="32"/>
          <w:u w:val="single"/>
        </w:rPr>
      </w:pPr>
      <w:r w:rsidRPr="000E5E02">
        <w:rPr>
          <w:rFonts w:cs="Times"/>
          <w:b/>
          <w:sz w:val="32"/>
          <w:u w:val="single"/>
        </w:rPr>
        <w:t xml:space="preserve">SCHEDULE C </w:t>
      </w:r>
    </w:p>
    <w:p w14:paraId="62B4DA25" w14:textId="6B4472D5" w:rsidR="003C290D" w:rsidRDefault="003C290D" w:rsidP="00BC5D2B">
      <w:pPr>
        <w:widowControl w:val="0"/>
        <w:autoSpaceDE w:val="0"/>
        <w:autoSpaceDN w:val="0"/>
        <w:adjustRightInd w:val="0"/>
        <w:spacing w:after="240"/>
        <w:jc w:val="both"/>
        <w:rPr>
          <w:rFonts w:cs="Times"/>
          <w:b/>
          <w:u w:val="single"/>
        </w:rPr>
      </w:pPr>
      <w:r>
        <w:rPr>
          <w:rFonts w:cs="Times"/>
          <w:sz w:val="28"/>
        </w:rPr>
        <w:t>The Data Controller is:</w:t>
      </w:r>
    </w:p>
    <w:p w14:paraId="7418DB4A" w14:textId="77777777" w:rsidR="00D60470" w:rsidRPr="00124568" w:rsidRDefault="00D60470" w:rsidP="00D60470">
      <w:pPr>
        <w:widowControl w:val="0"/>
        <w:autoSpaceDE w:val="0"/>
        <w:autoSpaceDN w:val="0"/>
        <w:adjustRightInd w:val="0"/>
        <w:jc w:val="both"/>
        <w:rPr>
          <w:rFonts w:cs="Times"/>
        </w:rPr>
      </w:pPr>
      <w:r w:rsidRPr="00124568">
        <w:rPr>
          <w:rFonts w:cs="Times"/>
          <w:b/>
          <w:u w:val="single"/>
        </w:rPr>
        <w:t>Complete Name:</w:t>
      </w:r>
      <w:r w:rsidRPr="00124568">
        <w:rPr>
          <w:rFonts w:cs="Times"/>
        </w:rPr>
        <w:t xml:space="preserve"> </w:t>
      </w:r>
      <w:r>
        <w:rPr>
          <w:rFonts w:cs="Times"/>
        </w:rPr>
        <w:t>Vangelis Bagiatis</w:t>
      </w:r>
    </w:p>
    <w:p w14:paraId="78A1AEC6" w14:textId="77777777" w:rsidR="00D60470" w:rsidRPr="00D60470" w:rsidRDefault="00D60470" w:rsidP="00D60470">
      <w:pPr>
        <w:widowControl w:val="0"/>
        <w:autoSpaceDE w:val="0"/>
        <w:autoSpaceDN w:val="0"/>
        <w:adjustRightInd w:val="0"/>
        <w:jc w:val="both"/>
        <w:rPr>
          <w:rFonts w:cs="Times"/>
          <w:lang w:val="fr-BE"/>
        </w:rPr>
      </w:pPr>
      <w:proofErr w:type="gramStart"/>
      <w:r w:rsidRPr="00D60470">
        <w:rPr>
          <w:rFonts w:cs="Times"/>
          <w:b/>
          <w:u w:val="single"/>
          <w:lang w:val="fr-BE"/>
        </w:rPr>
        <w:t>Email:</w:t>
      </w:r>
      <w:proofErr w:type="gramEnd"/>
      <w:r w:rsidRPr="00D60470">
        <w:rPr>
          <w:rFonts w:cs="Times"/>
          <w:lang w:val="fr-BE"/>
        </w:rPr>
        <w:t xml:space="preserve"> </w:t>
      </w:r>
      <w:hyperlink r:id="rId8" w:history="1">
        <w:r w:rsidRPr="00D60470">
          <w:rPr>
            <w:rStyle w:val="Hyperlink"/>
            <w:rFonts w:cs="Times"/>
            <w:lang w:val="fr-BE"/>
          </w:rPr>
          <w:t>v.bagiatis@upcom.eu</w:t>
        </w:r>
      </w:hyperlink>
      <w:r w:rsidRPr="00D60470">
        <w:rPr>
          <w:rFonts w:cs="Times"/>
          <w:lang w:val="fr-BE"/>
        </w:rPr>
        <w:t xml:space="preserve">  </w:t>
      </w:r>
      <w:hyperlink r:id="rId9" w:history="1"/>
      <w:r w:rsidRPr="00D60470">
        <w:rPr>
          <w:rFonts w:cs="Times"/>
          <w:lang w:val="fr-BE"/>
        </w:rPr>
        <w:tab/>
      </w:r>
    </w:p>
    <w:p w14:paraId="6DBADCBC" w14:textId="77777777" w:rsidR="00D60470" w:rsidRPr="00D60470" w:rsidRDefault="00D60470" w:rsidP="00D60470">
      <w:pPr>
        <w:widowControl w:val="0"/>
        <w:autoSpaceDE w:val="0"/>
        <w:autoSpaceDN w:val="0"/>
        <w:adjustRightInd w:val="0"/>
        <w:jc w:val="both"/>
        <w:rPr>
          <w:rFonts w:cs="Times"/>
          <w:lang w:val="fr-BE"/>
        </w:rPr>
      </w:pPr>
      <w:proofErr w:type="gramStart"/>
      <w:r w:rsidRPr="00D60470">
        <w:rPr>
          <w:rFonts w:cs="Times"/>
          <w:b/>
          <w:u w:val="single"/>
          <w:lang w:val="fr-BE"/>
        </w:rPr>
        <w:t>Phone:</w:t>
      </w:r>
      <w:proofErr w:type="gramEnd"/>
      <w:r w:rsidRPr="00D60470">
        <w:rPr>
          <w:rFonts w:cs="Times"/>
          <w:lang w:val="fr-BE"/>
        </w:rPr>
        <w:t xml:space="preserve"> +32</w:t>
      </w:r>
      <w:r w:rsidRPr="00D60470">
        <w:rPr>
          <w:lang w:val="fr-BE"/>
        </w:rPr>
        <w:t xml:space="preserve"> </w:t>
      </w:r>
      <w:r w:rsidRPr="00D60470">
        <w:rPr>
          <w:rFonts w:ascii="Arial" w:hAnsi="Arial" w:cs="Arial"/>
          <w:color w:val="565656"/>
          <w:sz w:val="21"/>
          <w:szCs w:val="21"/>
          <w:lang w:val="fr-BE"/>
        </w:rPr>
        <w:t>231 80313</w:t>
      </w:r>
    </w:p>
    <w:p w14:paraId="5C97E459" w14:textId="7437721E" w:rsidR="00BF5E47" w:rsidRPr="00D60470" w:rsidRDefault="00BF5E47" w:rsidP="00BC5D2B">
      <w:pPr>
        <w:widowControl w:val="0"/>
        <w:autoSpaceDE w:val="0"/>
        <w:autoSpaceDN w:val="0"/>
        <w:adjustRightInd w:val="0"/>
        <w:spacing w:after="240"/>
        <w:jc w:val="both"/>
        <w:rPr>
          <w:rFonts w:cs="Times"/>
          <w:lang w:val="fr-BE"/>
        </w:rPr>
      </w:pPr>
    </w:p>
    <w:sectPr w:rsidR="00BF5E47" w:rsidRPr="00D60470" w:rsidSect="005C1A8C">
      <w:head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551F5" w14:textId="77777777" w:rsidR="00DB2E3A" w:rsidRDefault="00DB2E3A" w:rsidP="0023215E">
      <w:r>
        <w:separator/>
      </w:r>
    </w:p>
  </w:endnote>
  <w:endnote w:type="continuationSeparator" w:id="0">
    <w:p w14:paraId="71A99ED4" w14:textId="77777777" w:rsidR="00DB2E3A" w:rsidRDefault="00DB2E3A" w:rsidP="00232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B0500000000000000"/>
    <w:charset w:val="80"/>
    <w:family w:val="modern"/>
    <w:pitch w:val="fixed"/>
    <w:sig w:usb0="E00002FF" w:usb1="6AC7FDFB" w:usb2="08000012" w:usb3="00000000" w:csb0="0002009F" w:csb1="00000000"/>
  </w:font>
  <w:font w:name="MS Gothic">
    <w:altName w:val="ＭＳ ゴシック"/>
    <w:panose1 w:val="020B0500000000000000"/>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35E08" w14:textId="77777777" w:rsidR="00DB2E3A" w:rsidRDefault="00DB2E3A" w:rsidP="0023215E">
      <w:r>
        <w:separator/>
      </w:r>
    </w:p>
  </w:footnote>
  <w:footnote w:type="continuationSeparator" w:id="0">
    <w:p w14:paraId="29A8D931" w14:textId="77777777" w:rsidR="00DB2E3A" w:rsidRDefault="00DB2E3A" w:rsidP="002321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96E80" w14:textId="77777777" w:rsidR="00A5433E" w:rsidRPr="002802BC" w:rsidRDefault="00A5433E" w:rsidP="002802BC">
    <w:pPr>
      <w:pStyle w:val="Header"/>
      <w:jc w:val="right"/>
      <w:rPr>
        <w:i/>
        <w:sz w:val="18"/>
        <w:szCs w:val="18"/>
      </w:rPr>
    </w:pPr>
    <w:r w:rsidRPr="002802BC">
      <w:rPr>
        <w:i/>
        <w:sz w:val="18"/>
        <w:szCs w:val="18"/>
      </w:rPr>
      <w:t xml:space="preserve">From Real-world Identities to Privacy Preserving Attribute-based </w:t>
    </w:r>
  </w:p>
  <w:p w14:paraId="684B4C85" w14:textId="6B8114AA" w:rsidR="0023215E" w:rsidRPr="002802BC" w:rsidRDefault="00A5433E" w:rsidP="002802BC">
    <w:pPr>
      <w:pStyle w:val="Header"/>
      <w:jc w:val="right"/>
      <w:rPr>
        <w:i/>
        <w:sz w:val="18"/>
        <w:szCs w:val="18"/>
      </w:rPr>
    </w:pPr>
    <w:proofErr w:type="spellStart"/>
    <w:r w:rsidRPr="002802BC">
      <w:rPr>
        <w:i/>
        <w:sz w:val="18"/>
        <w:szCs w:val="18"/>
      </w:rPr>
      <w:t>CREDentials</w:t>
    </w:r>
    <w:proofErr w:type="spellEnd"/>
    <w:r w:rsidRPr="002802BC">
      <w:rPr>
        <w:i/>
        <w:sz w:val="18"/>
        <w:szCs w:val="18"/>
      </w:rPr>
      <w:t xml:space="preserve"> for Device-centric Access Control </w:t>
    </w:r>
    <w:r w:rsidR="0023215E" w:rsidRPr="002802BC">
      <w:rPr>
        <w:i/>
        <w:noProof/>
        <w:sz w:val="18"/>
        <w:szCs w:val="18"/>
        <w:lang w:val="it-IT" w:eastAsia="it-IT"/>
      </w:rPr>
      <w:drawing>
        <wp:anchor distT="0" distB="0" distL="114300" distR="114300" simplePos="0" relativeHeight="251659264" behindDoc="0" locked="0" layoutInCell="1" allowOverlap="1" wp14:anchorId="0204355A" wp14:editId="07A40EF1">
          <wp:simplePos x="0" y="0"/>
          <wp:positionH relativeFrom="column">
            <wp:posOffset>-405765</wp:posOffset>
          </wp:positionH>
          <wp:positionV relativeFrom="paragraph">
            <wp:posOffset>-102235</wp:posOffset>
          </wp:positionV>
          <wp:extent cx="1141095" cy="314960"/>
          <wp:effectExtent l="0" t="0" r="190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1095" cy="3149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A04AF"/>
    <w:multiLevelType w:val="hybridMultilevel"/>
    <w:tmpl w:val="6186B0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FB3E28"/>
    <w:multiLevelType w:val="hybridMultilevel"/>
    <w:tmpl w:val="69EC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C92CF4"/>
    <w:multiLevelType w:val="hybridMultilevel"/>
    <w:tmpl w:val="8340D4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2B46B9D"/>
    <w:multiLevelType w:val="hybridMultilevel"/>
    <w:tmpl w:val="52249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51344A3"/>
    <w:multiLevelType w:val="hybridMultilevel"/>
    <w:tmpl w:val="E9481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2532B2"/>
    <w:multiLevelType w:val="hybridMultilevel"/>
    <w:tmpl w:val="E1341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D90C72"/>
    <w:multiLevelType w:val="hybridMultilevel"/>
    <w:tmpl w:val="6CA0A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BB5523"/>
    <w:multiLevelType w:val="hybridMultilevel"/>
    <w:tmpl w:val="B11E4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5"/>
  </w:num>
  <w:num w:numId="5">
    <w:abstractNumId w:val="4"/>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MReference" w:val="714681-v1\MILDMS"/>
    <w:docVar w:name="OfficeIni" w:val="Milan - ENGLISH.ini"/>
  </w:docVars>
  <w:rsids>
    <w:rsidRoot w:val="00BF5E47"/>
    <w:rsid w:val="000570FE"/>
    <w:rsid w:val="000E5E02"/>
    <w:rsid w:val="000F4926"/>
    <w:rsid w:val="000F6DEF"/>
    <w:rsid w:val="001049D8"/>
    <w:rsid w:val="0013590F"/>
    <w:rsid w:val="00182E82"/>
    <w:rsid w:val="001912C0"/>
    <w:rsid w:val="001E011F"/>
    <w:rsid w:val="001E21CA"/>
    <w:rsid w:val="00200540"/>
    <w:rsid w:val="00217007"/>
    <w:rsid w:val="00223BAC"/>
    <w:rsid w:val="0023215E"/>
    <w:rsid w:val="002802BC"/>
    <w:rsid w:val="00312B90"/>
    <w:rsid w:val="0035653C"/>
    <w:rsid w:val="00381ED4"/>
    <w:rsid w:val="003C290D"/>
    <w:rsid w:val="003D615C"/>
    <w:rsid w:val="004439A5"/>
    <w:rsid w:val="004454CE"/>
    <w:rsid w:val="00473A3E"/>
    <w:rsid w:val="00545432"/>
    <w:rsid w:val="00545651"/>
    <w:rsid w:val="005638D7"/>
    <w:rsid w:val="00592DE4"/>
    <w:rsid w:val="005C1A8C"/>
    <w:rsid w:val="005F133F"/>
    <w:rsid w:val="00630B6C"/>
    <w:rsid w:val="006D5080"/>
    <w:rsid w:val="007026B5"/>
    <w:rsid w:val="00704EFD"/>
    <w:rsid w:val="00761E10"/>
    <w:rsid w:val="007837A5"/>
    <w:rsid w:val="007A2FA6"/>
    <w:rsid w:val="007E097B"/>
    <w:rsid w:val="007E0B8A"/>
    <w:rsid w:val="008E6F4E"/>
    <w:rsid w:val="00927C49"/>
    <w:rsid w:val="009A7C9C"/>
    <w:rsid w:val="009D5836"/>
    <w:rsid w:val="00A3309F"/>
    <w:rsid w:val="00A5433E"/>
    <w:rsid w:val="00B02D28"/>
    <w:rsid w:val="00B76BC4"/>
    <w:rsid w:val="00B93B02"/>
    <w:rsid w:val="00BC5D2B"/>
    <w:rsid w:val="00BF5D5C"/>
    <w:rsid w:val="00BF5E47"/>
    <w:rsid w:val="00BF7902"/>
    <w:rsid w:val="00CC3587"/>
    <w:rsid w:val="00D0787F"/>
    <w:rsid w:val="00D26428"/>
    <w:rsid w:val="00D4442A"/>
    <w:rsid w:val="00D561D1"/>
    <w:rsid w:val="00D60470"/>
    <w:rsid w:val="00D65276"/>
    <w:rsid w:val="00DA4CB3"/>
    <w:rsid w:val="00DB2E3A"/>
    <w:rsid w:val="00E41C3C"/>
    <w:rsid w:val="00EA6DE4"/>
    <w:rsid w:val="00EB5A2B"/>
    <w:rsid w:val="00EC0B66"/>
    <w:rsid w:val="00F5721E"/>
    <w:rsid w:val="00F8090B"/>
    <w:rsid w:val="00F94B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5AE2F6"/>
  <w14:defaultImageDpi w14:val="300"/>
  <w15:docId w15:val="{C25ED090-4163-4E5E-84B6-6F0503A2F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5D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2FA6"/>
    <w:pPr>
      <w:ind w:left="720"/>
      <w:contextualSpacing/>
    </w:pPr>
  </w:style>
  <w:style w:type="character" w:styleId="Hyperlink">
    <w:name w:val="Hyperlink"/>
    <w:basedOn w:val="DefaultParagraphFont"/>
    <w:uiPriority w:val="99"/>
    <w:unhideWhenUsed/>
    <w:rsid w:val="007026B5"/>
    <w:rPr>
      <w:color w:val="0563C1" w:themeColor="hyperlink"/>
      <w:u w:val="single"/>
    </w:rPr>
  </w:style>
  <w:style w:type="table" w:styleId="TableGrid">
    <w:name w:val="Table Grid"/>
    <w:basedOn w:val="TableNormal"/>
    <w:uiPriority w:val="39"/>
    <w:rsid w:val="00BF5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3215E"/>
    <w:pPr>
      <w:tabs>
        <w:tab w:val="center" w:pos="4680"/>
        <w:tab w:val="right" w:pos="9360"/>
      </w:tabs>
    </w:pPr>
  </w:style>
  <w:style w:type="character" w:customStyle="1" w:styleId="HeaderChar">
    <w:name w:val="Header Char"/>
    <w:basedOn w:val="DefaultParagraphFont"/>
    <w:link w:val="Header"/>
    <w:uiPriority w:val="99"/>
    <w:rsid w:val="0023215E"/>
  </w:style>
  <w:style w:type="paragraph" w:styleId="Footer">
    <w:name w:val="footer"/>
    <w:basedOn w:val="Normal"/>
    <w:link w:val="FooterChar"/>
    <w:uiPriority w:val="99"/>
    <w:unhideWhenUsed/>
    <w:rsid w:val="0023215E"/>
    <w:pPr>
      <w:tabs>
        <w:tab w:val="center" w:pos="4680"/>
        <w:tab w:val="right" w:pos="9360"/>
      </w:tabs>
    </w:pPr>
  </w:style>
  <w:style w:type="character" w:customStyle="1" w:styleId="FooterChar">
    <w:name w:val="Footer Char"/>
    <w:basedOn w:val="DefaultParagraphFont"/>
    <w:link w:val="Footer"/>
    <w:uiPriority w:val="99"/>
    <w:rsid w:val="0023215E"/>
  </w:style>
  <w:style w:type="paragraph" w:styleId="BalloonText">
    <w:name w:val="Balloon Text"/>
    <w:basedOn w:val="Normal"/>
    <w:link w:val="BalloonTextChar"/>
    <w:uiPriority w:val="99"/>
    <w:semiHidden/>
    <w:unhideWhenUsed/>
    <w:rsid w:val="00A5433E"/>
    <w:rPr>
      <w:rFonts w:ascii="Tahoma" w:hAnsi="Tahoma" w:cs="Tahoma"/>
      <w:sz w:val="16"/>
      <w:szCs w:val="16"/>
    </w:rPr>
  </w:style>
  <w:style w:type="character" w:customStyle="1" w:styleId="BalloonTextChar">
    <w:name w:val="Balloon Text Char"/>
    <w:basedOn w:val="DefaultParagraphFont"/>
    <w:link w:val="BalloonText"/>
    <w:uiPriority w:val="99"/>
    <w:semiHidden/>
    <w:rsid w:val="00A5433E"/>
    <w:rPr>
      <w:rFonts w:ascii="Tahoma" w:hAnsi="Tahoma" w:cs="Tahoma"/>
      <w:sz w:val="16"/>
      <w:szCs w:val="16"/>
    </w:rPr>
  </w:style>
  <w:style w:type="paragraph" w:styleId="DocumentMap">
    <w:name w:val="Document Map"/>
    <w:basedOn w:val="Normal"/>
    <w:link w:val="DocumentMapChar"/>
    <w:uiPriority w:val="99"/>
    <w:semiHidden/>
    <w:unhideWhenUsed/>
    <w:rsid w:val="002802BC"/>
    <w:rPr>
      <w:rFonts w:ascii="Times New Roman" w:hAnsi="Times New Roman" w:cs="Times New Roman"/>
    </w:rPr>
  </w:style>
  <w:style w:type="character" w:customStyle="1" w:styleId="DocumentMapChar">
    <w:name w:val="Document Map Char"/>
    <w:basedOn w:val="DefaultParagraphFont"/>
    <w:link w:val="DocumentMap"/>
    <w:uiPriority w:val="99"/>
    <w:semiHidden/>
    <w:rsid w:val="002802BC"/>
    <w:rPr>
      <w:rFonts w:ascii="Times New Roman" w:hAnsi="Times New Roman" w:cs="Times New Roman"/>
    </w:rPr>
  </w:style>
  <w:style w:type="paragraph" w:styleId="Revision">
    <w:name w:val="Revision"/>
    <w:hidden/>
    <w:uiPriority w:val="99"/>
    <w:semiHidden/>
    <w:rsid w:val="002802BC"/>
  </w:style>
  <w:style w:type="character" w:styleId="FollowedHyperlink">
    <w:name w:val="FollowedHyperlink"/>
    <w:basedOn w:val="DefaultParagraphFont"/>
    <w:uiPriority w:val="99"/>
    <w:semiHidden/>
    <w:unhideWhenUsed/>
    <w:rsid w:val="009D5836"/>
    <w:rPr>
      <w:color w:val="954F72" w:themeColor="followedHyperlink"/>
      <w:u w:val="single"/>
    </w:rPr>
  </w:style>
  <w:style w:type="character" w:styleId="CommentReference">
    <w:name w:val="annotation reference"/>
    <w:basedOn w:val="DefaultParagraphFont"/>
    <w:uiPriority w:val="99"/>
    <w:semiHidden/>
    <w:unhideWhenUsed/>
    <w:rsid w:val="00D561D1"/>
    <w:rPr>
      <w:sz w:val="16"/>
      <w:szCs w:val="16"/>
    </w:rPr>
  </w:style>
  <w:style w:type="paragraph" w:styleId="CommentText">
    <w:name w:val="annotation text"/>
    <w:basedOn w:val="Normal"/>
    <w:link w:val="CommentTextChar"/>
    <w:uiPriority w:val="99"/>
    <w:semiHidden/>
    <w:unhideWhenUsed/>
    <w:rsid w:val="00D561D1"/>
    <w:rPr>
      <w:sz w:val="20"/>
      <w:szCs w:val="20"/>
    </w:rPr>
  </w:style>
  <w:style w:type="character" w:customStyle="1" w:styleId="CommentTextChar">
    <w:name w:val="Comment Text Char"/>
    <w:basedOn w:val="DefaultParagraphFont"/>
    <w:link w:val="CommentText"/>
    <w:uiPriority w:val="99"/>
    <w:semiHidden/>
    <w:rsid w:val="00D561D1"/>
    <w:rPr>
      <w:sz w:val="20"/>
      <w:szCs w:val="20"/>
    </w:rPr>
  </w:style>
  <w:style w:type="paragraph" w:styleId="CommentSubject">
    <w:name w:val="annotation subject"/>
    <w:basedOn w:val="CommentText"/>
    <w:next w:val="CommentText"/>
    <w:link w:val="CommentSubjectChar"/>
    <w:uiPriority w:val="99"/>
    <w:semiHidden/>
    <w:unhideWhenUsed/>
    <w:rsid w:val="00D561D1"/>
    <w:rPr>
      <w:b/>
      <w:bCs/>
    </w:rPr>
  </w:style>
  <w:style w:type="character" w:customStyle="1" w:styleId="CommentSubjectChar">
    <w:name w:val="Comment Subject Char"/>
    <w:basedOn w:val="CommentTextChar"/>
    <w:link w:val="CommentSubject"/>
    <w:uiPriority w:val="99"/>
    <w:semiHidden/>
    <w:rsid w:val="00D561D1"/>
    <w:rPr>
      <w:b/>
      <w:bCs/>
      <w:sz w:val="20"/>
      <w:szCs w:val="20"/>
    </w:rPr>
  </w:style>
  <w:style w:type="character" w:styleId="UnresolvedMention">
    <w:name w:val="Unresolved Mention"/>
    <w:basedOn w:val="DefaultParagraphFont"/>
    <w:uiPriority w:val="99"/>
    <w:semiHidden/>
    <w:unhideWhenUsed/>
    <w:rsid w:val="00D6047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975259">
      <w:bodyDiv w:val="1"/>
      <w:marLeft w:val="0"/>
      <w:marRight w:val="0"/>
      <w:marTop w:val="0"/>
      <w:marBottom w:val="0"/>
      <w:divBdr>
        <w:top w:val="none" w:sz="0" w:space="0" w:color="auto"/>
        <w:left w:val="none" w:sz="0" w:space="0" w:color="auto"/>
        <w:bottom w:val="none" w:sz="0" w:space="0" w:color="auto"/>
        <w:right w:val="none" w:sz="0" w:space="0" w:color="auto"/>
      </w:divBdr>
    </w:div>
    <w:div w:id="1168398162">
      <w:bodyDiv w:val="1"/>
      <w:marLeft w:val="0"/>
      <w:marRight w:val="0"/>
      <w:marTop w:val="0"/>
      <w:marBottom w:val="0"/>
      <w:divBdr>
        <w:top w:val="none" w:sz="0" w:space="0" w:color="auto"/>
        <w:left w:val="none" w:sz="0" w:space="0" w:color="auto"/>
        <w:bottom w:val="none" w:sz="0" w:space="0" w:color="auto"/>
        <w:right w:val="none" w:sz="0" w:space="0" w:color="auto"/>
      </w:divBdr>
    </w:div>
    <w:div w:id="12896976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bagiatis@upcom.eu" TargetMode="External"/><Relationship Id="rId3" Type="http://schemas.openxmlformats.org/officeDocument/2006/relationships/settings" Target="settings.xml"/><Relationship Id="rId7" Type="http://schemas.openxmlformats.org/officeDocument/2006/relationships/hyperlink" Target="mailto:vbagiatis@upcom.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zsavvas90@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1913</Words>
  <Characters>10907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Baker &amp; McKenzie</Company>
  <LinksUpToDate>false</LinksUpToDate>
  <CharactersWithSpaces>12795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Savvas Zannettou</dc:creator>
  <cp:keywords/>
  <dc:description/>
  <cp:lastModifiedBy>Vangelis Bagiatis</cp:lastModifiedBy>
  <cp:revision>5</cp:revision>
  <dcterms:created xsi:type="dcterms:W3CDTF">2018-05-06T13:35:00Z</dcterms:created>
  <dcterms:modified xsi:type="dcterms:W3CDTF">2018-05-30T10:51:00Z</dcterms:modified>
</cp:coreProperties>
</file>